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931C1" w14:textId="343326D1" w:rsidR="004C023A" w:rsidRPr="00203CB3" w:rsidRDefault="00F93835" w:rsidP="00D0384C">
      <w:pPr>
        <w:pStyle w:val="Nadpis2"/>
        <w:numPr>
          <w:ilvl w:val="0"/>
          <w:numId w:val="0"/>
        </w:numPr>
        <w:rPr>
          <w:rFonts w:ascii="Times New Roman" w:hAnsi="Times New Roman" w:cs="Times New Roman"/>
          <w:u w:val="none"/>
        </w:rPr>
      </w:pPr>
      <w:r w:rsidRPr="00203CB3">
        <w:rPr>
          <w:rFonts w:ascii="Times New Roman" w:hAnsi="Times New Roman" w:cs="Times New Roman"/>
          <w:u w:val="none"/>
        </w:rPr>
        <w:t>Minimální technické požadavky na podobu požadovaného plnění a</w:t>
      </w:r>
    </w:p>
    <w:p w14:paraId="758694E6" w14:textId="2964F26C" w:rsidR="004C023A" w:rsidRPr="00203CB3" w:rsidRDefault="00F93835" w:rsidP="00D0384C">
      <w:pPr>
        <w:jc w:val="center"/>
        <w:rPr>
          <w:b/>
          <w:sz w:val="24"/>
          <w:szCs w:val="24"/>
        </w:rPr>
      </w:pPr>
      <w:r w:rsidRPr="00203CB3">
        <w:rPr>
          <w:b/>
          <w:sz w:val="24"/>
          <w:szCs w:val="24"/>
        </w:rPr>
        <w:t xml:space="preserve">podklad pro zpracování věcné části nabídky: </w:t>
      </w:r>
      <w:r w:rsidR="00203CB3">
        <w:rPr>
          <w:b/>
          <w:sz w:val="24"/>
          <w:szCs w:val="24"/>
        </w:rPr>
        <w:t>Autobus kategorie 12 m</w:t>
      </w:r>
    </w:p>
    <w:p w14:paraId="470B28F3" w14:textId="77777777" w:rsidR="004C023A" w:rsidRPr="00203CB3" w:rsidRDefault="004C023A" w:rsidP="004C023A">
      <w:pPr>
        <w:pStyle w:val="Nadpis3"/>
        <w:rPr>
          <w:rFonts w:ascii="Times New Roman" w:hAnsi="Times New Roman" w:cs="Times New Roman"/>
        </w:rPr>
      </w:pPr>
      <w:r w:rsidRPr="00203CB3">
        <w:rPr>
          <w:rStyle w:val="Nadpis2Char"/>
          <w:rFonts w:ascii="Times New Roman" w:hAnsi="Times New Roman" w:cs="Times New Roman"/>
          <w:b w:val="0"/>
          <w:sz w:val="20"/>
          <w:szCs w:val="20"/>
          <w:u w:val="none"/>
        </w:rPr>
        <w:t xml:space="preserve">Technické podmínky vyjadřují </w:t>
      </w:r>
      <w:r w:rsidRPr="00203CB3">
        <w:rPr>
          <w:rStyle w:val="Nadpis2Char"/>
          <w:rFonts w:ascii="Times New Roman" w:hAnsi="Times New Roman" w:cs="Times New Roman"/>
          <w:bCs/>
          <w:sz w:val="20"/>
          <w:szCs w:val="20"/>
          <w:u w:val="none"/>
        </w:rPr>
        <w:t>minimální požadavky zadavatele na technické</w:t>
      </w:r>
      <w:r w:rsidRPr="00203CB3">
        <w:rPr>
          <w:rFonts w:ascii="Times New Roman" w:hAnsi="Times New Roman" w:cs="Times New Roman"/>
          <w:b/>
        </w:rPr>
        <w:t xml:space="preserve"> provedení.</w:t>
      </w:r>
      <w:r w:rsidRPr="00203CB3">
        <w:rPr>
          <w:rFonts w:ascii="Times New Roman" w:hAnsi="Times New Roman" w:cs="Times New Roman"/>
        </w:rPr>
        <w:t xml:space="preserve"> Tyto podmínky jsou povinné a jejich nesplnění má za následek vyloučení nabídky. Technické podmínky musí být obsaženy v nabídkové ceně. </w:t>
      </w:r>
    </w:p>
    <w:p w14:paraId="122ED39D" w14:textId="77777777" w:rsidR="004C023A" w:rsidRPr="00203CB3" w:rsidRDefault="004C023A" w:rsidP="004C023A">
      <w:pPr>
        <w:pStyle w:val="Nadpis3"/>
        <w:rPr>
          <w:rFonts w:ascii="Times New Roman" w:hAnsi="Times New Roman" w:cs="Times New Roman"/>
        </w:rPr>
      </w:pPr>
      <w:r w:rsidRPr="00203CB3">
        <w:rPr>
          <w:rFonts w:ascii="Times New Roman" w:hAnsi="Times New Roman" w:cs="Times New Roman"/>
        </w:rPr>
        <w:t>V komentářích může dodavatel uvést podrobnější informace nebo vysvětlení ke konkrétní podmínce (např. jakým způsobem dodavatel naplňuje, přesahuje podmínku, nabídne lepší technické řešení apod.).</w:t>
      </w:r>
    </w:p>
    <w:p w14:paraId="3F4D1EE1" w14:textId="77777777" w:rsidR="0036389F" w:rsidRPr="00203CB3" w:rsidRDefault="0036389F" w:rsidP="00F20BEC">
      <w:pPr>
        <w:pStyle w:val="Nadpis4"/>
        <w:rPr>
          <w:rFonts w:ascii="Times New Roman" w:hAnsi="Times New Roman"/>
          <w:sz w:val="18"/>
          <w:szCs w:val="18"/>
        </w:rPr>
      </w:pPr>
      <w:r w:rsidRPr="00203CB3">
        <w:rPr>
          <w:rFonts w:ascii="Times New Roman" w:hAnsi="Times New Roman"/>
          <w:sz w:val="18"/>
          <w:szCs w:val="18"/>
        </w:rPr>
        <w:t>Obecné</w:t>
      </w:r>
    </w:p>
    <w:p w14:paraId="0CA67A3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Životnost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203CB3" w14:paraId="72D5EC70"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69AAD5E9" w14:textId="22E88F3C" w:rsidR="0036389F" w:rsidRPr="00203CB3" w:rsidRDefault="0036389F" w:rsidP="009959AD">
            <w:pPr>
              <w:pStyle w:val="Nadpis5"/>
              <w:rPr>
                <w:rFonts w:ascii="Times New Roman" w:hAnsi="Times New Roman"/>
              </w:rPr>
            </w:pPr>
            <w:r w:rsidRPr="00203CB3">
              <w:rPr>
                <w:rFonts w:ascii="Times New Roman" w:hAnsi="Times New Roman"/>
              </w:rPr>
              <w:t>P</w:t>
            </w:r>
            <w:r w:rsidR="00403B34" w:rsidRPr="00203CB3">
              <w:rPr>
                <w:rFonts w:ascii="Times New Roman" w:hAnsi="Times New Roman"/>
              </w:rPr>
              <w:t>lně nízkopodlažní a bezbariérový autobus</w:t>
            </w:r>
          </w:p>
          <w:p w14:paraId="59DD2E40" w14:textId="77777777" w:rsidR="0036389F" w:rsidRPr="00203CB3" w:rsidRDefault="0036389F" w:rsidP="009959AD">
            <w:pPr>
              <w:pStyle w:val="Nadpis5"/>
              <w:rPr>
                <w:rFonts w:ascii="Times New Roman" w:hAnsi="Times New Roman"/>
              </w:rPr>
            </w:pPr>
            <w:r w:rsidRPr="00203CB3">
              <w:rPr>
                <w:rFonts w:ascii="Times New Roman" w:hAnsi="Times New Roman"/>
              </w:rPr>
              <w:t xml:space="preserve">Životnost vozidla minimálně 12 let v městském provozu bez nutnosti provedení generální opravy. </w:t>
            </w:r>
          </w:p>
          <w:p w14:paraId="15442897" w14:textId="77777777" w:rsidR="0036389F" w:rsidRPr="00203CB3" w:rsidRDefault="0070561A" w:rsidP="009959AD">
            <w:pPr>
              <w:pStyle w:val="Nadpis5"/>
              <w:rPr>
                <w:rFonts w:ascii="Times New Roman" w:hAnsi="Times New Roman"/>
              </w:rPr>
            </w:pPr>
            <w:r w:rsidRPr="00203CB3">
              <w:rPr>
                <w:rFonts w:ascii="Times New Roman" w:hAnsi="Times New Roman"/>
              </w:rPr>
              <w:t xml:space="preserve">Dodavatel </w:t>
            </w:r>
            <w:r w:rsidR="0036389F" w:rsidRPr="00203CB3">
              <w:rPr>
                <w:rFonts w:ascii="Times New Roman" w:hAnsi="Times New Roman"/>
              </w:rPr>
              <w:t>v nabídce uvede garantovanou dobu životnosti.</w:t>
            </w:r>
          </w:p>
        </w:tc>
      </w:tr>
      <w:tr w:rsidR="0036389F" w:rsidRPr="00203CB3" w14:paraId="03A62CBB" w14:textId="77777777" w:rsidTr="00B90332">
        <w:tc>
          <w:tcPr>
            <w:tcW w:w="1204" w:type="dxa"/>
            <w:tcBorders>
              <w:top w:val="single" w:sz="4" w:space="0" w:color="auto"/>
              <w:left w:val="double" w:sz="4" w:space="0" w:color="auto"/>
              <w:bottom w:val="double" w:sz="4" w:space="0" w:color="auto"/>
              <w:right w:val="single" w:sz="4" w:space="0" w:color="auto"/>
            </w:tcBorders>
          </w:tcPr>
          <w:p w14:paraId="13DC7EC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0" w:type="dxa"/>
            <w:tcBorders>
              <w:top w:val="single" w:sz="4" w:space="0" w:color="auto"/>
              <w:left w:val="single" w:sz="4" w:space="0" w:color="auto"/>
              <w:bottom w:val="double" w:sz="4" w:space="0" w:color="auto"/>
              <w:right w:val="double" w:sz="4" w:space="0" w:color="auto"/>
            </w:tcBorders>
          </w:tcPr>
          <w:p w14:paraId="0CF73B2F" w14:textId="77777777" w:rsidR="0036389F" w:rsidRPr="00203CB3" w:rsidRDefault="0036389F" w:rsidP="009959AD">
            <w:pPr>
              <w:pStyle w:val="Nadpis8"/>
              <w:rPr>
                <w:rFonts w:ascii="Times New Roman" w:hAnsi="Times New Roman"/>
                <w:lang w:val="cs-CZ" w:eastAsia="cs-CZ"/>
              </w:rPr>
            </w:pPr>
            <w:r w:rsidRPr="00203CB3">
              <w:rPr>
                <w:rFonts w:ascii="Times New Roman" w:hAnsi="Times New Roman"/>
                <w:lang w:val="cs-CZ" w:eastAsia="cs-CZ"/>
              </w:rPr>
              <w:t xml:space="preserve">Garantovaná životnost nízkopodlažního </w:t>
            </w:r>
            <w:proofErr w:type="gramStart"/>
            <w:r w:rsidRPr="00203CB3">
              <w:rPr>
                <w:rFonts w:ascii="Times New Roman" w:hAnsi="Times New Roman"/>
                <w:lang w:val="cs-CZ" w:eastAsia="cs-CZ"/>
              </w:rPr>
              <w:t>autobusu:…</w:t>
            </w:r>
            <w:proofErr w:type="gramEnd"/>
            <w:r w:rsidRPr="00203CB3">
              <w:rPr>
                <w:rFonts w:ascii="Times New Roman" w:hAnsi="Times New Roman"/>
                <w:lang w:val="cs-CZ" w:eastAsia="cs-CZ"/>
              </w:rPr>
              <w:t>……………. let</w:t>
            </w:r>
          </w:p>
        </w:tc>
      </w:tr>
    </w:tbl>
    <w:p w14:paraId="190EAD52" w14:textId="77777777" w:rsidR="0036389F" w:rsidRPr="00203CB3" w:rsidRDefault="0036389F" w:rsidP="00F20BEC">
      <w:pPr>
        <w:rPr>
          <w:sz w:val="18"/>
          <w:szCs w:val="18"/>
        </w:rPr>
      </w:pPr>
    </w:p>
    <w:p w14:paraId="631BDCC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Bezpečnostní prvky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203CB3" w14:paraId="5E89F8C0"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3EF1D52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Všechny bezpečnostní prvky montované do vozidla musí být konstruovány tak, aby v případě vlastní poruchy zřetelně signalizovaly řidiči nebezpečný stav, případně znemožnily pohyb vozidla s poruchou, eventuálně umožnily dojezd vozidla v nouzovém režimu. Zvláštní pozornost musí být věnována bezpečnostním systémům dveří, plošiny pro invalidy a blokování rozjezdu vozidla při otevřených dveřích, resp. při vysunuté plošině pro vozíčkáře.</w:t>
            </w:r>
          </w:p>
        </w:tc>
      </w:tr>
      <w:tr w:rsidR="0036389F" w:rsidRPr="00203CB3" w14:paraId="1073FEF9" w14:textId="77777777" w:rsidTr="00B90332">
        <w:trPr>
          <w:cantSplit/>
        </w:trPr>
        <w:tc>
          <w:tcPr>
            <w:tcW w:w="1199" w:type="dxa"/>
            <w:tcBorders>
              <w:left w:val="double" w:sz="4" w:space="0" w:color="auto"/>
            </w:tcBorders>
          </w:tcPr>
          <w:p w14:paraId="6E18CC9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Borders>
              <w:right w:val="double" w:sz="4" w:space="0" w:color="auto"/>
            </w:tcBorders>
          </w:tcPr>
          <w:p w14:paraId="486CC95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7249E02" w14:textId="77777777" w:rsidTr="00B90332">
        <w:tc>
          <w:tcPr>
            <w:tcW w:w="1199" w:type="dxa"/>
            <w:tcBorders>
              <w:left w:val="double" w:sz="4" w:space="0" w:color="auto"/>
              <w:bottom w:val="double" w:sz="4" w:space="0" w:color="auto"/>
            </w:tcBorders>
          </w:tcPr>
          <w:p w14:paraId="4D09421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Borders>
              <w:bottom w:val="double" w:sz="4" w:space="0" w:color="auto"/>
              <w:right w:val="double" w:sz="4" w:space="0" w:color="auto"/>
            </w:tcBorders>
          </w:tcPr>
          <w:p w14:paraId="77385512" w14:textId="77777777" w:rsidR="0036389F" w:rsidRPr="00203CB3" w:rsidRDefault="0036389F" w:rsidP="00F20BEC">
            <w:pPr>
              <w:pStyle w:val="Nadpis6"/>
              <w:rPr>
                <w:rFonts w:ascii="Times New Roman" w:hAnsi="Times New Roman"/>
                <w:lang w:val="cs-CZ" w:eastAsia="cs-CZ"/>
              </w:rPr>
            </w:pPr>
          </w:p>
        </w:tc>
      </w:tr>
    </w:tbl>
    <w:p w14:paraId="62CE7FFA" w14:textId="77777777" w:rsidR="0036389F" w:rsidRPr="00203CB3" w:rsidRDefault="0036389F" w:rsidP="00F20BEC">
      <w:pPr>
        <w:pStyle w:val="Podnadpis"/>
        <w:numPr>
          <w:ilvl w:val="0"/>
          <w:numId w:val="0"/>
        </w:numPr>
        <w:rPr>
          <w:rFonts w:ascii="Times New Roman" w:hAnsi="Times New Roman"/>
          <w:sz w:val="18"/>
          <w:szCs w:val="18"/>
        </w:rPr>
      </w:pPr>
    </w:p>
    <w:p w14:paraId="27107E1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Zajištění vozidla proti neoprávněnému použití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203CB3" w14:paraId="7E961215" w14:textId="77777777" w:rsidTr="00B90332">
        <w:trPr>
          <w:cantSplit/>
        </w:trPr>
        <w:tc>
          <w:tcPr>
            <w:tcW w:w="9284" w:type="dxa"/>
            <w:gridSpan w:val="2"/>
            <w:tcBorders>
              <w:top w:val="double" w:sz="4" w:space="0" w:color="auto"/>
              <w:left w:val="double" w:sz="4" w:space="0" w:color="auto"/>
              <w:right w:val="double" w:sz="4" w:space="0" w:color="auto"/>
            </w:tcBorders>
          </w:tcPr>
          <w:p w14:paraId="3EC17A1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Zajištění vozidla proti neoprávněnému použití dle předpisů platných v ČR. </w:t>
            </w:r>
          </w:p>
          <w:p w14:paraId="1F75A05F" w14:textId="7A285BCA"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Přední dveře musí být uzamykatelné, ostatní dveře zajistitelné zevnitř bez klíče s ochranou proti neoprávněné manipulaci se zámkem ze strany cestujících.</w:t>
            </w:r>
            <w:r w:rsidR="007D52B5" w:rsidRPr="00203CB3">
              <w:rPr>
                <w:rFonts w:ascii="Times New Roman" w:hAnsi="Times New Roman"/>
                <w:lang w:val="cs-CZ" w:eastAsia="cs-CZ"/>
              </w:rPr>
              <w:t xml:space="preserve"> (unikátní – individuální klíč pro každé vozidlo)</w:t>
            </w:r>
          </w:p>
        </w:tc>
      </w:tr>
      <w:tr w:rsidR="0036389F" w:rsidRPr="00203CB3" w14:paraId="717EB8F5" w14:textId="77777777" w:rsidTr="00B90332">
        <w:trPr>
          <w:cantSplit/>
        </w:trPr>
        <w:tc>
          <w:tcPr>
            <w:tcW w:w="1199" w:type="dxa"/>
            <w:tcBorders>
              <w:left w:val="double" w:sz="4" w:space="0" w:color="auto"/>
            </w:tcBorders>
          </w:tcPr>
          <w:p w14:paraId="5E40AAF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Borders>
              <w:right w:val="double" w:sz="4" w:space="0" w:color="auto"/>
            </w:tcBorders>
          </w:tcPr>
          <w:p w14:paraId="71EB789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FFF8EAB" w14:textId="77777777" w:rsidTr="00B90332">
        <w:tc>
          <w:tcPr>
            <w:tcW w:w="1199" w:type="dxa"/>
            <w:tcBorders>
              <w:left w:val="double" w:sz="4" w:space="0" w:color="auto"/>
              <w:bottom w:val="double" w:sz="4" w:space="0" w:color="auto"/>
            </w:tcBorders>
          </w:tcPr>
          <w:p w14:paraId="258A898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Borders>
              <w:bottom w:val="double" w:sz="4" w:space="0" w:color="auto"/>
              <w:right w:val="double" w:sz="4" w:space="0" w:color="auto"/>
            </w:tcBorders>
          </w:tcPr>
          <w:p w14:paraId="4ECA3FD4" w14:textId="77777777" w:rsidR="0036389F" w:rsidRPr="00203CB3" w:rsidRDefault="0036389F" w:rsidP="00F20BEC">
            <w:pPr>
              <w:pStyle w:val="Nadpis6"/>
              <w:rPr>
                <w:rFonts w:ascii="Times New Roman" w:hAnsi="Times New Roman"/>
                <w:lang w:val="cs-CZ" w:eastAsia="cs-CZ"/>
              </w:rPr>
            </w:pPr>
          </w:p>
        </w:tc>
      </w:tr>
    </w:tbl>
    <w:p w14:paraId="0ABDEC21" w14:textId="3493289A" w:rsidR="0036389F" w:rsidRPr="00BA00AB" w:rsidRDefault="0036389F" w:rsidP="00BA00AB">
      <w:pPr>
        <w:rPr>
          <w:b/>
          <w:vanish/>
          <w:sz w:val="18"/>
          <w:szCs w:val="18"/>
        </w:rPr>
      </w:pPr>
    </w:p>
    <w:p w14:paraId="3BB403F4" w14:textId="78A98772" w:rsidR="00267822" w:rsidRPr="00203CB3" w:rsidRDefault="00267822" w:rsidP="00BA00AB">
      <w:pPr>
        <w:pStyle w:val="Odstavecseseznamem"/>
        <w:numPr>
          <w:ilvl w:val="1"/>
          <w:numId w:val="4"/>
        </w:numPr>
        <w:ind w:left="709" w:hanging="709"/>
        <w:rPr>
          <w:b/>
          <w:vanish/>
          <w:sz w:val="18"/>
          <w:szCs w:val="18"/>
        </w:rPr>
      </w:pPr>
      <w:r>
        <w:rPr>
          <w:b/>
          <w:vanish/>
          <w:sz w:val="18"/>
          <w:szCs w:val="18"/>
        </w:rPr>
        <w:t xml:space="preserve">Rozměry </w:t>
      </w:r>
    </w:p>
    <w:p w14:paraId="33186F8D"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Rozměry vozidla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431"/>
        <w:gridCol w:w="7654"/>
      </w:tblGrid>
      <w:tr w:rsidR="0036389F" w:rsidRPr="00203CB3" w14:paraId="7A6CB1C0" w14:textId="77777777" w:rsidTr="00B90332">
        <w:trPr>
          <w:cantSplit/>
        </w:trPr>
        <w:tc>
          <w:tcPr>
            <w:tcW w:w="9284" w:type="dxa"/>
            <w:gridSpan w:val="3"/>
            <w:tcBorders>
              <w:top w:val="double" w:sz="4" w:space="0" w:color="auto"/>
              <w:left w:val="double" w:sz="4" w:space="0" w:color="auto"/>
              <w:right w:val="double" w:sz="4" w:space="0" w:color="auto"/>
            </w:tcBorders>
          </w:tcPr>
          <w:p w14:paraId="4B7C4B9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Délka: </w:t>
            </w:r>
            <w:r w:rsidR="00FF5E50" w:rsidRPr="00203CB3">
              <w:rPr>
                <w:rFonts w:ascii="Times New Roman" w:hAnsi="Times New Roman"/>
                <w:lang w:val="cs-CZ" w:eastAsia="cs-CZ"/>
              </w:rPr>
              <w:t>11</w:t>
            </w:r>
            <w:r w:rsidR="00674DD5" w:rsidRPr="00203CB3">
              <w:rPr>
                <w:rFonts w:ascii="Times New Roman" w:hAnsi="Times New Roman"/>
                <w:lang w:val="cs-CZ" w:eastAsia="cs-CZ"/>
              </w:rPr>
              <w:t>,5 až 12,5m</w:t>
            </w:r>
          </w:p>
        </w:tc>
      </w:tr>
      <w:tr w:rsidR="0036389F" w:rsidRPr="00203CB3" w14:paraId="337CB696" w14:textId="77777777" w:rsidTr="00B90332">
        <w:trPr>
          <w:cantSplit/>
        </w:trPr>
        <w:tc>
          <w:tcPr>
            <w:tcW w:w="1630" w:type="dxa"/>
            <w:gridSpan w:val="2"/>
            <w:tcBorders>
              <w:left w:val="double" w:sz="4" w:space="0" w:color="auto"/>
            </w:tcBorders>
          </w:tcPr>
          <w:p w14:paraId="36EC010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654" w:type="dxa"/>
            <w:tcBorders>
              <w:right w:val="double" w:sz="4" w:space="0" w:color="auto"/>
            </w:tcBorders>
          </w:tcPr>
          <w:p w14:paraId="16F0EB3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2343A41" w14:textId="77777777" w:rsidTr="00B90332">
        <w:tc>
          <w:tcPr>
            <w:tcW w:w="1630" w:type="dxa"/>
            <w:gridSpan w:val="2"/>
            <w:tcBorders>
              <w:left w:val="double" w:sz="4" w:space="0" w:color="auto"/>
            </w:tcBorders>
          </w:tcPr>
          <w:p w14:paraId="527559E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Délka karoserie:</w:t>
            </w:r>
          </w:p>
        </w:tc>
        <w:tc>
          <w:tcPr>
            <w:tcW w:w="7654" w:type="dxa"/>
            <w:tcBorders>
              <w:right w:val="double" w:sz="4" w:space="0" w:color="auto"/>
            </w:tcBorders>
          </w:tcPr>
          <w:p w14:paraId="7B06E2B5" w14:textId="77777777" w:rsidR="0036389F" w:rsidRPr="00203CB3" w:rsidRDefault="0036389F" w:rsidP="00F20BEC">
            <w:pPr>
              <w:pStyle w:val="Nadpis6"/>
              <w:rPr>
                <w:rFonts w:ascii="Times New Roman" w:hAnsi="Times New Roman"/>
                <w:lang w:val="cs-CZ" w:eastAsia="cs-CZ"/>
              </w:rPr>
            </w:pPr>
          </w:p>
        </w:tc>
      </w:tr>
      <w:tr w:rsidR="0036389F" w:rsidRPr="00203CB3" w14:paraId="7AE07015" w14:textId="77777777" w:rsidTr="00B90332">
        <w:tc>
          <w:tcPr>
            <w:tcW w:w="1630" w:type="dxa"/>
            <w:gridSpan w:val="2"/>
            <w:tcBorders>
              <w:left w:val="double" w:sz="4" w:space="0" w:color="auto"/>
              <w:bottom w:val="single" w:sz="4" w:space="0" w:color="auto"/>
            </w:tcBorders>
          </w:tcPr>
          <w:p w14:paraId="38ABBD3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Šířka karoserie:</w:t>
            </w:r>
          </w:p>
        </w:tc>
        <w:tc>
          <w:tcPr>
            <w:tcW w:w="7654" w:type="dxa"/>
            <w:tcBorders>
              <w:bottom w:val="single" w:sz="4" w:space="0" w:color="auto"/>
              <w:right w:val="double" w:sz="4" w:space="0" w:color="auto"/>
            </w:tcBorders>
          </w:tcPr>
          <w:p w14:paraId="2F8776AC" w14:textId="77777777" w:rsidR="0036389F" w:rsidRPr="00203CB3" w:rsidRDefault="0036389F" w:rsidP="00F20BEC">
            <w:pPr>
              <w:pStyle w:val="Nadpis6"/>
              <w:rPr>
                <w:rFonts w:ascii="Times New Roman" w:hAnsi="Times New Roman"/>
                <w:lang w:val="cs-CZ" w:eastAsia="cs-CZ"/>
              </w:rPr>
            </w:pPr>
          </w:p>
        </w:tc>
      </w:tr>
      <w:tr w:rsidR="0036389F" w:rsidRPr="00203CB3" w14:paraId="2F0604B2" w14:textId="77777777" w:rsidTr="00B90332">
        <w:tc>
          <w:tcPr>
            <w:tcW w:w="1630" w:type="dxa"/>
            <w:gridSpan w:val="2"/>
            <w:tcBorders>
              <w:left w:val="double" w:sz="4" w:space="0" w:color="auto"/>
              <w:bottom w:val="single" w:sz="12" w:space="0" w:color="auto"/>
            </w:tcBorders>
          </w:tcPr>
          <w:p w14:paraId="0F38E06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654" w:type="dxa"/>
            <w:tcBorders>
              <w:bottom w:val="single" w:sz="12" w:space="0" w:color="auto"/>
              <w:right w:val="double" w:sz="4" w:space="0" w:color="auto"/>
            </w:tcBorders>
          </w:tcPr>
          <w:p w14:paraId="14056BD2" w14:textId="77777777" w:rsidR="0036389F" w:rsidRPr="00203CB3" w:rsidRDefault="0036389F" w:rsidP="00F20BEC">
            <w:pPr>
              <w:pStyle w:val="Nadpis6"/>
              <w:rPr>
                <w:rFonts w:ascii="Times New Roman" w:hAnsi="Times New Roman"/>
                <w:lang w:val="cs-CZ" w:eastAsia="cs-CZ"/>
              </w:rPr>
            </w:pPr>
          </w:p>
        </w:tc>
      </w:tr>
      <w:tr w:rsidR="0036389F" w:rsidRPr="00203CB3" w14:paraId="7433CFD2" w14:textId="77777777" w:rsidTr="00B90332">
        <w:tc>
          <w:tcPr>
            <w:tcW w:w="9284" w:type="dxa"/>
            <w:gridSpan w:val="3"/>
            <w:tcBorders>
              <w:top w:val="single" w:sz="12" w:space="0" w:color="auto"/>
              <w:left w:val="double" w:sz="4" w:space="0" w:color="auto"/>
              <w:right w:val="double" w:sz="4" w:space="0" w:color="auto"/>
            </w:tcBorders>
          </w:tcPr>
          <w:p w14:paraId="14EEFD5A" w14:textId="58D1258A"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Nástupní a výstupní hrana je u všech dveří bez schodů (nástup a výstup z/do vozu z nástupiště rovnou na podlahu vozu). Výška nástupní hrany</w:t>
            </w:r>
            <w:r w:rsidR="00611F3E" w:rsidRPr="00203CB3">
              <w:rPr>
                <w:rFonts w:ascii="Times New Roman" w:hAnsi="Times New Roman"/>
                <w:lang w:val="cs-CZ" w:eastAsia="cs-CZ"/>
              </w:rPr>
              <w:t xml:space="preserve"> je nejvýše 36</w:t>
            </w:r>
            <w:r w:rsidRPr="00203CB3">
              <w:rPr>
                <w:rFonts w:ascii="Times New Roman" w:hAnsi="Times New Roman"/>
                <w:lang w:val="cs-CZ" w:eastAsia="cs-CZ"/>
              </w:rPr>
              <w:t>0 mm (dle 201</w:t>
            </w:r>
            <w:r w:rsidR="00BA00AB">
              <w:rPr>
                <w:rFonts w:ascii="Times New Roman" w:hAnsi="Times New Roman"/>
                <w:lang w:val="cs-CZ" w:eastAsia="cs-CZ"/>
              </w:rPr>
              <w:t>9</w:t>
            </w:r>
            <w:r w:rsidRPr="00203CB3">
              <w:rPr>
                <w:rFonts w:ascii="Times New Roman" w:hAnsi="Times New Roman"/>
                <w:lang w:val="cs-CZ" w:eastAsia="cs-CZ"/>
              </w:rPr>
              <w:t>/</w:t>
            </w:r>
            <w:r w:rsidR="00BA00AB">
              <w:rPr>
                <w:rFonts w:ascii="Times New Roman" w:hAnsi="Times New Roman"/>
                <w:lang w:val="cs-CZ" w:eastAsia="cs-CZ"/>
              </w:rPr>
              <w:t>2144</w:t>
            </w:r>
            <w:r w:rsidRPr="00203CB3">
              <w:rPr>
                <w:rFonts w:ascii="Times New Roman" w:hAnsi="Times New Roman"/>
                <w:lang w:val="cs-CZ" w:eastAsia="cs-CZ"/>
              </w:rPr>
              <w:t>/ES).</w:t>
            </w:r>
          </w:p>
          <w:p w14:paraId="2F7A339F" w14:textId="77777777" w:rsidR="004938FB"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Průchozí prostor uvnitř autobusu musí být bez schodů. Šířka uličky mezi 1. a 2. dveřmi (měřeno mezi podběhy) alespoň 800 mm. </w:t>
            </w:r>
          </w:p>
          <w:p w14:paraId="7E1B3100" w14:textId="77777777" w:rsidR="0036389F" w:rsidRPr="00203CB3" w:rsidRDefault="00301007" w:rsidP="00F20BEC">
            <w:pPr>
              <w:pStyle w:val="Nadpis5"/>
              <w:rPr>
                <w:rFonts w:ascii="Times New Roman" w:hAnsi="Times New Roman"/>
                <w:lang w:val="cs-CZ" w:eastAsia="cs-CZ"/>
              </w:rPr>
            </w:pPr>
            <w:r w:rsidRPr="00203CB3">
              <w:rPr>
                <w:rFonts w:ascii="Times New Roman" w:hAnsi="Times New Roman"/>
              </w:rPr>
              <w:t xml:space="preserve">Sedadla </w:t>
            </w:r>
            <w:r w:rsidRPr="00203CB3">
              <w:rPr>
                <w:rFonts w:ascii="Times New Roman" w:hAnsi="Times New Roman"/>
                <w:lang w:val="cs-CZ"/>
              </w:rPr>
              <w:t xml:space="preserve">nad koly </w:t>
            </w:r>
            <w:r w:rsidRPr="00203CB3">
              <w:rPr>
                <w:rFonts w:ascii="Times New Roman" w:hAnsi="Times New Roman"/>
              </w:rPr>
              <w:t>mohou být na vyvýšeném stupni</w:t>
            </w:r>
            <w:r w:rsidRPr="00203CB3">
              <w:rPr>
                <w:rFonts w:ascii="Times New Roman" w:hAnsi="Times New Roman"/>
                <w:lang w:val="cs-CZ"/>
              </w:rPr>
              <w:t xml:space="preserve"> (nad podběhem)</w:t>
            </w:r>
            <w:r w:rsidRPr="00203CB3">
              <w:rPr>
                <w:rFonts w:ascii="Times New Roman" w:hAnsi="Times New Roman"/>
              </w:rPr>
              <w:t>.</w:t>
            </w:r>
          </w:p>
        </w:tc>
      </w:tr>
      <w:tr w:rsidR="0036389F" w:rsidRPr="00203CB3" w14:paraId="755B885D" w14:textId="77777777" w:rsidTr="00B90332">
        <w:trPr>
          <w:cantSplit/>
        </w:trPr>
        <w:tc>
          <w:tcPr>
            <w:tcW w:w="1199" w:type="dxa"/>
            <w:tcBorders>
              <w:left w:val="double" w:sz="4" w:space="0" w:color="auto"/>
            </w:tcBorders>
          </w:tcPr>
          <w:p w14:paraId="02B8B13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gridSpan w:val="2"/>
            <w:tcBorders>
              <w:right w:val="double" w:sz="4" w:space="0" w:color="auto"/>
            </w:tcBorders>
          </w:tcPr>
          <w:p w14:paraId="027248B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A75C07E" w14:textId="77777777" w:rsidTr="00B90332">
        <w:tc>
          <w:tcPr>
            <w:tcW w:w="1199" w:type="dxa"/>
            <w:tcBorders>
              <w:left w:val="double" w:sz="4" w:space="0" w:color="auto"/>
              <w:bottom w:val="double" w:sz="4" w:space="0" w:color="auto"/>
            </w:tcBorders>
          </w:tcPr>
          <w:p w14:paraId="538B555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gridSpan w:val="2"/>
            <w:tcBorders>
              <w:bottom w:val="double" w:sz="4" w:space="0" w:color="auto"/>
              <w:right w:val="double" w:sz="4" w:space="0" w:color="auto"/>
            </w:tcBorders>
          </w:tcPr>
          <w:p w14:paraId="23568D41" w14:textId="77777777" w:rsidR="0036389F" w:rsidRPr="00203CB3" w:rsidRDefault="0036389F" w:rsidP="00F20BEC">
            <w:pPr>
              <w:pStyle w:val="Nadpis6"/>
              <w:rPr>
                <w:rFonts w:ascii="Times New Roman" w:hAnsi="Times New Roman"/>
                <w:lang w:val="cs-CZ" w:eastAsia="cs-CZ"/>
              </w:rPr>
            </w:pPr>
          </w:p>
        </w:tc>
      </w:tr>
    </w:tbl>
    <w:p w14:paraId="22667F5C" w14:textId="77777777" w:rsidR="0036389F" w:rsidRPr="00203CB3" w:rsidRDefault="0036389F" w:rsidP="00F20BEC">
      <w:pPr>
        <w:rPr>
          <w:sz w:val="18"/>
          <w:szCs w:val="18"/>
        </w:rPr>
      </w:pPr>
    </w:p>
    <w:p w14:paraId="5130C13D"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rPr>
        <w:t>Přístupy do vozu, nástup, výstup</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36389F" w:rsidRPr="00203CB3" w14:paraId="760EF7CD" w14:textId="77777777" w:rsidTr="00B90332">
        <w:trPr>
          <w:cantSplit/>
        </w:trPr>
        <w:tc>
          <w:tcPr>
            <w:tcW w:w="9284" w:type="dxa"/>
            <w:gridSpan w:val="2"/>
          </w:tcPr>
          <w:p w14:paraId="567232AD" w14:textId="064EE5D1" w:rsidR="0002210F" w:rsidRPr="00203CB3" w:rsidRDefault="0070561A" w:rsidP="00F20BEC">
            <w:pPr>
              <w:pStyle w:val="Nadpis5"/>
              <w:rPr>
                <w:rFonts w:ascii="Times New Roman" w:hAnsi="Times New Roman"/>
              </w:rPr>
            </w:pPr>
            <w:r w:rsidRPr="00203CB3">
              <w:rPr>
                <w:rFonts w:ascii="Times New Roman" w:hAnsi="Times New Roman"/>
                <w:lang w:val="cs-CZ" w:eastAsia="cs-CZ"/>
              </w:rPr>
              <w:lastRenderedPageBreak/>
              <w:t xml:space="preserve">Dodavatel </w:t>
            </w:r>
            <w:r w:rsidR="0036389F" w:rsidRPr="00203CB3">
              <w:rPr>
                <w:rFonts w:ascii="Times New Roman" w:hAnsi="Times New Roman"/>
              </w:rPr>
              <w:t xml:space="preserve">uvede výšku nástupní hrany nad vozovkou u všech dveří </w:t>
            </w:r>
            <w:r w:rsidR="0036389F" w:rsidRPr="00203CB3">
              <w:rPr>
                <w:rFonts w:ascii="Times New Roman" w:hAnsi="Times New Roman"/>
                <w:lang w:val="cs-CZ"/>
              </w:rPr>
              <w:t>auto</w:t>
            </w:r>
            <w:r w:rsidR="0036389F" w:rsidRPr="00203CB3">
              <w:rPr>
                <w:rFonts w:ascii="Times New Roman" w:hAnsi="Times New Roman"/>
              </w:rPr>
              <w:t>busu (měřeno u nástupní/výstupní hrany) při nástupu a výstupu cestujících samostatně pro použití bez a s </w:t>
            </w:r>
            <w:proofErr w:type="spellStart"/>
            <w:r w:rsidR="0036389F" w:rsidRPr="00203CB3">
              <w:rPr>
                <w:rFonts w:ascii="Times New Roman" w:hAnsi="Times New Roman"/>
              </w:rPr>
              <w:t>kneelingem</w:t>
            </w:r>
            <w:proofErr w:type="spellEnd"/>
            <w:r w:rsidR="0036389F" w:rsidRPr="00203CB3">
              <w:rPr>
                <w:rFonts w:ascii="Times New Roman" w:hAnsi="Times New Roman"/>
              </w:rPr>
              <w:t>.</w:t>
            </w:r>
            <w:r w:rsidR="00343E6C" w:rsidRPr="00203CB3">
              <w:rPr>
                <w:rFonts w:ascii="Times New Roman" w:hAnsi="Times New Roman"/>
                <w:lang w:val="cs-CZ"/>
              </w:rPr>
              <w:t xml:space="preserve"> Závazná norma stanovuje výšku nástupní hrany bez </w:t>
            </w:r>
            <w:proofErr w:type="spellStart"/>
            <w:r w:rsidR="00343E6C" w:rsidRPr="00203CB3">
              <w:rPr>
                <w:rFonts w:ascii="Times New Roman" w:hAnsi="Times New Roman"/>
                <w:lang w:val="cs-CZ"/>
              </w:rPr>
              <w:t>kneelingu</w:t>
            </w:r>
            <w:proofErr w:type="spellEnd"/>
            <w:r w:rsidR="00343E6C" w:rsidRPr="00203CB3">
              <w:rPr>
                <w:rFonts w:ascii="Times New Roman" w:hAnsi="Times New Roman"/>
                <w:lang w:val="cs-CZ"/>
              </w:rPr>
              <w:t xml:space="preserve"> 340 – 360 mm.</w:t>
            </w:r>
          </w:p>
          <w:p w14:paraId="184624DF" w14:textId="77777777" w:rsidR="0002210F" w:rsidRPr="00203CB3" w:rsidRDefault="0002210F" w:rsidP="0002210F">
            <w:pPr>
              <w:rPr>
                <w:lang w:val="x-none" w:eastAsia="x-none"/>
              </w:rPr>
            </w:pPr>
          </w:p>
          <w:p w14:paraId="07D80D21" w14:textId="77777777" w:rsidR="0002210F" w:rsidRPr="00203CB3" w:rsidRDefault="0002210F" w:rsidP="0002210F">
            <w:pPr>
              <w:rPr>
                <w:lang w:val="x-none" w:eastAsia="x-none"/>
              </w:rPr>
            </w:pPr>
          </w:p>
          <w:p w14:paraId="6A9FFFA7" w14:textId="77777777" w:rsidR="0002210F" w:rsidRPr="00203CB3" w:rsidRDefault="0002210F" w:rsidP="0002210F">
            <w:pPr>
              <w:rPr>
                <w:lang w:val="x-none" w:eastAsia="x-none"/>
              </w:rPr>
            </w:pPr>
          </w:p>
          <w:p w14:paraId="32439E86" w14:textId="77777777" w:rsidR="0002210F" w:rsidRPr="00203CB3" w:rsidRDefault="0002210F" w:rsidP="0002210F">
            <w:pPr>
              <w:rPr>
                <w:lang w:val="x-none" w:eastAsia="x-none"/>
              </w:rPr>
            </w:pPr>
          </w:p>
          <w:p w14:paraId="1DD4E7BE" w14:textId="77777777" w:rsidR="0002210F" w:rsidRPr="00203CB3" w:rsidRDefault="0002210F" w:rsidP="0002210F">
            <w:pPr>
              <w:rPr>
                <w:lang w:val="x-none" w:eastAsia="x-none"/>
              </w:rPr>
            </w:pPr>
          </w:p>
          <w:p w14:paraId="09E9B452" w14:textId="77777777" w:rsidR="0002210F" w:rsidRPr="00203CB3" w:rsidRDefault="0002210F" w:rsidP="0002210F">
            <w:pPr>
              <w:rPr>
                <w:lang w:val="x-none" w:eastAsia="x-none"/>
              </w:rPr>
            </w:pPr>
          </w:p>
          <w:p w14:paraId="48CD4BD9" w14:textId="77777777" w:rsidR="0002210F" w:rsidRPr="00203CB3" w:rsidRDefault="0002210F" w:rsidP="0002210F">
            <w:pPr>
              <w:rPr>
                <w:lang w:val="x-none" w:eastAsia="x-none"/>
              </w:rPr>
            </w:pPr>
          </w:p>
          <w:p w14:paraId="1BD33235" w14:textId="65B76C94" w:rsidR="0036389F" w:rsidRPr="00203CB3" w:rsidRDefault="0036389F" w:rsidP="0002210F">
            <w:pPr>
              <w:rPr>
                <w:lang w:val="x-none" w:eastAsia="x-none"/>
              </w:rPr>
            </w:pPr>
          </w:p>
        </w:tc>
      </w:tr>
      <w:tr w:rsidR="0036389F" w:rsidRPr="00203CB3" w14:paraId="2AE6122C" w14:textId="77777777" w:rsidTr="00B90332">
        <w:trPr>
          <w:cantSplit/>
        </w:trPr>
        <w:tc>
          <w:tcPr>
            <w:tcW w:w="2480" w:type="dxa"/>
          </w:tcPr>
          <w:p w14:paraId="3745755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6804" w:type="dxa"/>
          </w:tcPr>
          <w:p w14:paraId="7EB2C2BF" w14:textId="3E9E4539" w:rsidR="0002210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bookmarkStart w:id="0" w:name="Zaškrtávací1"/>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bookmarkEnd w:id="0"/>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p w14:paraId="7B7824BC" w14:textId="77777777" w:rsidR="0002210F" w:rsidRPr="00203CB3" w:rsidRDefault="0002210F" w:rsidP="0002210F">
            <w:pPr>
              <w:rPr>
                <w:sz w:val="18"/>
                <w:szCs w:val="18"/>
              </w:rPr>
            </w:pPr>
          </w:p>
          <w:p w14:paraId="152384A6" w14:textId="77777777" w:rsidR="0002210F" w:rsidRPr="00203CB3" w:rsidRDefault="0002210F" w:rsidP="0002210F">
            <w:pPr>
              <w:rPr>
                <w:sz w:val="18"/>
                <w:szCs w:val="18"/>
              </w:rPr>
            </w:pPr>
          </w:p>
          <w:p w14:paraId="57F44118" w14:textId="77777777" w:rsidR="0002210F" w:rsidRPr="00203CB3" w:rsidRDefault="0002210F" w:rsidP="0002210F">
            <w:pPr>
              <w:rPr>
                <w:sz w:val="18"/>
                <w:szCs w:val="18"/>
              </w:rPr>
            </w:pPr>
          </w:p>
          <w:p w14:paraId="472FA00E" w14:textId="77777777" w:rsidR="0002210F" w:rsidRPr="00203CB3" w:rsidRDefault="0002210F" w:rsidP="0002210F">
            <w:pPr>
              <w:rPr>
                <w:sz w:val="18"/>
                <w:szCs w:val="18"/>
              </w:rPr>
            </w:pPr>
          </w:p>
          <w:p w14:paraId="14FAC0AD" w14:textId="77777777" w:rsidR="0002210F" w:rsidRPr="00203CB3" w:rsidRDefault="0002210F" w:rsidP="0002210F">
            <w:pPr>
              <w:rPr>
                <w:sz w:val="18"/>
                <w:szCs w:val="18"/>
              </w:rPr>
            </w:pPr>
          </w:p>
          <w:p w14:paraId="10C390D0" w14:textId="77777777" w:rsidR="0002210F" w:rsidRPr="00203CB3" w:rsidRDefault="0002210F" w:rsidP="0002210F">
            <w:pPr>
              <w:rPr>
                <w:sz w:val="18"/>
                <w:szCs w:val="18"/>
              </w:rPr>
            </w:pPr>
          </w:p>
          <w:p w14:paraId="58D26057" w14:textId="72BE7CB8" w:rsidR="0036389F" w:rsidRPr="00203CB3" w:rsidRDefault="0036389F" w:rsidP="0002210F">
            <w:pPr>
              <w:rPr>
                <w:sz w:val="18"/>
                <w:szCs w:val="18"/>
              </w:rPr>
            </w:pPr>
          </w:p>
        </w:tc>
      </w:tr>
      <w:tr w:rsidR="0036389F" w:rsidRPr="00203CB3" w14:paraId="559BAF79" w14:textId="77777777" w:rsidTr="00B90332">
        <w:trPr>
          <w:cantSplit/>
        </w:trPr>
        <w:tc>
          <w:tcPr>
            <w:tcW w:w="2480" w:type="dxa"/>
          </w:tcPr>
          <w:p w14:paraId="5753F45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 xml:space="preserve">Výška nástupní hrany [cm] bez </w:t>
            </w:r>
            <w:proofErr w:type="spellStart"/>
            <w:r w:rsidRPr="00203CB3">
              <w:rPr>
                <w:rFonts w:ascii="Times New Roman" w:hAnsi="Times New Roman"/>
                <w:lang w:val="cs-CZ" w:eastAsia="cs-CZ"/>
              </w:rPr>
              <w:t>kneelingu</w:t>
            </w:r>
            <w:proofErr w:type="spellEnd"/>
            <w:r w:rsidRPr="00203CB3">
              <w:rPr>
                <w:rFonts w:ascii="Times New Roman" w:hAnsi="Times New Roman"/>
                <w:lang w:val="cs-CZ" w:eastAsia="cs-CZ"/>
              </w:rPr>
              <w:t>, dveře 1,2, … (od přední části vozu):</w:t>
            </w:r>
          </w:p>
        </w:tc>
        <w:tc>
          <w:tcPr>
            <w:tcW w:w="6804" w:type="dxa"/>
          </w:tcPr>
          <w:p w14:paraId="4AD12C42" w14:textId="7761B567" w:rsidR="0002210F" w:rsidRPr="00203CB3" w:rsidRDefault="0002210F" w:rsidP="00F20BEC">
            <w:pPr>
              <w:jc w:val="center"/>
              <w:rPr>
                <w:sz w:val="18"/>
                <w:szCs w:val="18"/>
              </w:rPr>
            </w:pPr>
          </w:p>
          <w:p w14:paraId="7B8DB93D" w14:textId="77777777" w:rsidR="0002210F" w:rsidRPr="00203CB3" w:rsidRDefault="0002210F" w:rsidP="0002210F">
            <w:pPr>
              <w:rPr>
                <w:sz w:val="18"/>
                <w:szCs w:val="18"/>
              </w:rPr>
            </w:pPr>
          </w:p>
          <w:p w14:paraId="658CFFA3" w14:textId="77777777" w:rsidR="0002210F" w:rsidRPr="00203CB3" w:rsidRDefault="0002210F" w:rsidP="0002210F">
            <w:pPr>
              <w:rPr>
                <w:sz w:val="18"/>
                <w:szCs w:val="18"/>
              </w:rPr>
            </w:pPr>
          </w:p>
          <w:p w14:paraId="18A46406" w14:textId="77777777" w:rsidR="0002210F" w:rsidRPr="00203CB3" w:rsidRDefault="0002210F" w:rsidP="0002210F">
            <w:pPr>
              <w:rPr>
                <w:sz w:val="18"/>
                <w:szCs w:val="18"/>
              </w:rPr>
            </w:pPr>
          </w:p>
          <w:p w14:paraId="47934D9E" w14:textId="77777777" w:rsidR="0002210F" w:rsidRPr="00203CB3" w:rsidRDefault="0002210F" w:rsidP="0002210F">
            <w:pPr>
              <w:rPr>
                <w:sz w:val="18"/>
                <w:szCs w:val="18"/>
              </w:rPr>
            </w:pPr>
          </w:p>
          <w:p w14:paraId="46A68FB2" w14:textId="77777777" w:rsidR="0002210F" w:rsidRPr="00203CB3" w:rsidRDefault="0002210F" w:rsidP="0002210F">
            <w:pPr>
              <w:rPr>
                <w:sz w:val="18"/>
                <w:szCs w:val="18"/>
              </w:rPr>
            </w:pPr>
          </w:p>
          <w:p w14:paraId="7A791A4A" w14:textId="79157140" w:rsidR="0036389F" w:rsidRPr="00203CB3" w:rsidRDefault="0036389F" w:rsidP="0002210F">
            <w:pPr>
              <w:rPr>
                <w:sz w:val="18"/>
                <w:szCs w:val="18"/>
              </w:rPr>
            </w:pPr>
          </w:p>
        </w:tc>
      </w:tr>
      <w:tr w:rsidR="0036389F" w:rsidRPr="00203CB3" w14:paraId="5782E8B3" w14:textId="77777777" w:rsidTr="00B90332">
        <w:trPr>
          <w:cantSplit/>
        </w:trPr>
        <w:tc>
          <w:tcPr>
            <w:tcW w:w="2480" w:type="dxa"/>
          </w:tcPr>
          <w:p w14:paraId="50A7AA7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Výška nástupní hrany [cm] s </w:t>
            </w:r>
            <w:proofErr w:type="spellStart"/>
            <w:r w:rsidRPr="00203CB3">
              <w:rPr>
                <w:rFonts w:ascii="Times New Roman" w:hAnsi="Times New Roman"/>
                <w:lang w:val="cs-CZ" w:eastAsia="cs-CZ"/>
              </w:rPr>
              <w:t>kneelingem</w:t>
            </w:r>
            <w:proofErr w:type="spellEnd"/>
            <w:r w:rsidRPr="00203CB3">
              <w:rPr>
                <w:rFonts w:ascii="Times New Roman" w:hAnsi="Times New Roman"/>
                <w:lang w:val="cs-CZ" w:eastAsia="cs-CZ"/>
              </w:rPr>
              <w:t>, dveře 1,2, … (od přední části vozu):</w:t>
            </w:r>
          </w:p>
        </w:tc>
        <w:tc>
          <w:tcPr>
            <w:tcW w:w="6804" w:type="dxa"/>
          </w:tcPr>
          <w:p w14:paraId="4B42AA0F" w14:textId="77777777" w:rsidR="0036389F" w:rsidRPr="00203CB3" w:rsidRDefault="0036389F" w:rsidP="00F20BEC">
            <w:pPr>
              <w:jc w:val="center"/>
              <w:rPr>
                <w:sz w:val="18"/>
                <w:szCs w:val="18"/>
              </w:rPr>
            </w:pPr>
          </w:p>
        </w:tc>
      </w:tr>
      <w:tr w:rsidR="0036389F" w:rsidRPr="00203CB3" w14:paraId="4B676857" w14:textId="77777777" w:rsidTr="00B90332">
        <w:trPr>
          <w:cantSplit/>
        </w:trPr>
        <w:tc>
          <w:tcPr>
            <w:tcW w:w="2480" w:type="dxa"/>
            <w:tcBorders>
              <w:bottom w:val="double" w:sz="4" w:space="0" w:color="auto"/>
            </w:tcBorders>
          </w:tcPr>
          <w:p w14:paraId="5426006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6804" w:type="dxa"/>
            <w:tcBorders>
              <w:bottom w:val="double" w:sz="4" w:space="0" w:color="auto"/>
            </w:tcBorders>
          </w:tcPr>
          <w:p w14:paraId="50EA6667" w14:textId="77777777" w:rsidR="0036389F" w:rsidRPr="00203CB3" w:rsidRDefault="0036389F" w:rsidP="00F20BEC">
            <w:pPr>
              <w:rPr>
                <w:sz w:val="18"/>
                <w:szCs w:val="18"/>
              </w:rPr>
            </w:pPr>
          </w:p>
        </w:tc>
      </w:tr>
    </w:tbl>
    <w:p w14:paraId="591AB329" w14:textId="77777777" w:rsidR="0036389F" w:rsidRPr="00203CB3" w:rsidRDefault="0036389F" w:rsidP="00F20BEC">
      <w:pPr>
        <w:rPr>
          <w:sz w:val="18"/>
          <w:szCs w:val="18"/>
          <w:lang w:eastAsia="x-none"/>
        </w:rPr>
      </w:pPr>
    </w:p>
    <w:p w14:paraId="705818C3" w14:textId="77777777" w:rsidR="0036389F" w:rsidRPr="00203CB3" w:rsidRDefault="0036389F" w:rsidP="00F20BEC">
      <w:pPr>
        <w:pStyle w:val="Podnadpis"/>
        <w:numPr>
          <w:ilvl w:val="0"/>
          <w:numId w:val="0"/>
        </w:numPr>
        <w:ind w:left="720"/>
        <w:rPr>
          <w:rFonts w:ascii="Times New Roman" w:hAnsi="Times New Roman"/>
          <w:sz w:val="18"/>
          <w:szCs w:val="18"/>
        </w:rPr>
      </w:pPr>
    </w:p>
    <w:p w14:paraId="7EBAEE1E" w14:textId="77777777" w:rsidR="0036389F" w:rsidRPr="00203CB3" w:rsidRDefault="0036389F" w:rsidP="00F20BEC">
      <w:pPr>
        <w:pStyle w:val="Podnadpis"/>
        <w:numPr>
          <w:ilvl w:val="0"/>
          <w:numId w:val="0"/>
        </w:numPr>
        <w:ind w:left="720"/>
        <w:rPr>
          <w:rFonts w:ascii="Times New Roman" w:hAnsi="Times New Roman"/>
          <w:sz w:val="18"/>
          <w:szCs w:val="18"/>
        </w:rPr>
      </w:pPr>
    </w:p>
    <w:p w14:paraId="644DE9B6"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Nájezdové úhly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203CB3" w14:paraId="0B9830C8" w14:textId="77777777" w:rsidTr="00B90332">
        <w:trPr>
          <w:cantSplit/>
        </w:trPr>
        <w:tc>
          <w:tcPr>
            <w:tcW w:w="9284" w:type="dxa"/>
            <w:gridSpan w:val="2"/>
            <w:tcBorders>
              <w:top w:val="double" w:sz="4" w:space="0" w:color="auto"/>
              <w:left w:val="double" w:sz="4" w:space="0" w:color="auto"/>
              <w:right w:val="double" w:sz="4" w:space="0" w:color="auto"/>
            </w:tcBorders>
          </w:tcPr>
          <w:p w14:paraId="1C0BCBDA"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Nájezdové úhly min. 7 stupňů vpředu i vzadu.</w:t>
            </w:r>
          </w:p>
        </w:tc>
      </w:tr>
      <w:tr w:rsidR="0036389F" w:rsidRPr="00203CB3" w14:paraId="351C13AA" w14:textId="77777777" w:rsidTr="00B90332">
        <w:trPr>
          <w:cantSplit/>
        </w:trPr>
        <w:tc>
          <w:tcPr>
            <w:tcW w:w="1199" w:type="dxa"/>
            <w:tcBorders>
              <w:left w:val="double" w:sz="4" w:space="0" w:color="auto"/>
            </w:tcBorders>
          </w:tcPr>
          <w:p w14:paraId="6894202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Borders>
              <w:right w:val="double" w:sz="4" w:space="0" w:color="auto"/>
            </w:tcBorders>
          </w:tcPr>
          <w:p w14:paraId="15A34F0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9D1156D" w14:textId="77777777" w:rsidTr="00B90332">
        <w:tc>
          <w:tcPr>
            <w:tcW w:w="1199" w:type="dxa"/>
            <w:tcBorders>
              <w:left w:val="double" w:sz="4" w:space="0" w:color="auto"/>
              <w:bottom w:val="double" w:sz="4" w:space="0" w:color="auto"/>
            </w:tcBorders>
          </w:tcPr>
          <w:p w14:paraId="112B433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Borders>
              <w:bottom w:val="double" w:sz="4" w:space="0" w:color="auto"/>
              <w:right w:val="double" w:sz="4" w:space="0" w:color="auto"/>
            </w:tcBorders>
          </w:tcPr>
          <w:p w14:paraId="43BE6262" w14:textId="77777777" w:rsidR="0036389F" w:rsidRPr="00203CB3" w:rsidRDefault="0036389F" w:rsidP="00F20BEC">
            <w:pPr>
              <w:pStyle w:val="Nadpis6"/>
              <w:rPr>
                <w:rFonts w:ascii="Times New Roman" w:hAnsi="Times New Roman"/>
                <w:lang w:val="cs-CZ" w:eastAsia="cs-CZ"/>
              </w:rPr>
            </w:pPr>
          </w:p>
        </w:tc>
      </w:tr>
    </w:tbl>
    <w:p w14:paraId="7B13741D" w14:textId="4BF7917F" w:rsidR="0036389F" w:rsidRPr="00BA00AB" w:rsidRDefault="0036389F" w:rsidP="00BA00AB">
      <w:pPr>
        <w:rPr>
          <w:b/>
          <w:vanish/>
          <w:sz w:val="18"/>
          <w:szCs w:val="18"/>
        </w:rPr>
      </w:pPr>
    </w:p>
    <w:p w14:paraId="2DCD0C14" w14:textId="3EE60E4A" w:rsidR="00267822" w:rsidRPr="00203CB3" w:rsidRDefault="00267822" w:rsidP="00BA00AB">
      <w:pPr>
        <w:pStyle w:val="Odstavecseseznamem"/>
        <w:numPr>
          <w:ilvl w:val="1"/>
          <w:numId w:val="4"/>
        </w:numPr>
        <w:ind w:left="709" w:hanging="709"/>
        <w:rPr>
          <w:b/>
          <w:vanish/>
          <w:sz w:val="18"/>
          <w:szCs w:val="18"/>
        </w:rPr>
      </w:pPr>
      <w:r>
        <w:rPr>
          <w:b/>
          <w:vanish/>
          <w:sz w:val="18"/>
          <w:szCs w:val="18"/>
        </w:rPr>
        <w:t xml:space="preserve">Obsaditelnost </w:t>
      </w:r>
    </w:p>
    <w:p w14:paraId="345A7EC3"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Sedadla pro cestující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2"/>
        <w:gridCol w:w="7943"/>
      </w:tblGrid>
      <w:tr w:rsidR="0036389F" w:rsidRPr="00203CB3" w14:paraId="3E3CF931"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0EBDCCFE" w14:textId="77777777" w:rsidR="0036389F" w:rsidRPr="00203CB3" w:rsidRDefault="0036389F" w:rsidP="00F20BEC">
            <w:pPr>
              <w:pStyle w:val="Nadpis6"/>
              <w:rPr>
                <w:rFonts w:ascii="Times New Roman" w:hAnsi="Times New Roman"/>
                <w:lang w:val="cs-CZ" w:eastAsia="cs-CZ"/>
              </w:rPr>
            </w:pPr>
            <w:r w:rsidRPr="00203CB3">
              <w:rPr>
                <w:rFonts w:ascii="Times New Roman" w:hAnsi="Times New Roman"/>
                <w:lang w:val="cs-CZ" w:eastAsia="cs-CZ"/>
              </w:rPr>
              <w:t>Sedadla pro cestující:</w:t>
            </w:r>
          </w:p>
          <w:p w14:paraId="226DF10F" w14:textId="77777777" w:rsidR="0036389F" w:rsidRPr="00203CB3" w:rsidRDefault="0036389F" w:rsidP="00F20BEC">
            <w:pPr>
              <w:pStyle w:val="Nadpis5"/>
              <w:rPr>
                <w:rFonts w:ascii="Times New Roman" w:hAnsi="Times New Roman"/>
                <w:strike/>
                <w:lang w:val="cs-CZ" w:eastAsia="cs-CZ"/>
              </w:rPr>
            </w:pPr>
            <w:r w:rsidRPr="00203CB3">
              <w:rPr>
                <w:rFonts w:ascii="Times New Roman" w:hAnsi="Times New Roman"/>
                <w:lang w:val="cs-CZ" w:eastAsia="cs-CZ"/>
              </w:rPr>
              <w:t xml:space="preserve">Plastová skořepina s hladkým textilním čalouněním odolným proti poškození cestujícími, barevné provedení skořepiny v tmavém odstínu. </w:t>
            </w:r>
          </w:p>
          <w:p w14:paraId="6EC59C8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Pro stojící cestující držadla umístěná na vrchní nebo boční části do uličky směrovaných sedadel.</w:t>
            </w:r>
          </w:p>
          <w:p w14:paraId="2E13875E" w14:textId="15CB835F" w:rsidR="0036389F" w:rsidRPr="00203CB3" w:rsidRDefault="00C97B2E" w:rsidP="00F20BEC">
            <w:pPr>
              <w:pStyle w:val="Nadpis6"/>
              <w:rPr>
                <w:rFonts w:ascii="Times New Roman" w:hAnsi="Times New Roman"/>
                <w:lang w:val="cs-CZ" w:eastAsia="cs-CZ"/>
              </w:rPr>
            </w:pPr>
            <w:r w:rsidRPr="00203CB3">
              <w:rPr>
                <w:rFonts w:ascii="Times New Roman" w:hAnsi="Times New Roman"/>
                <w:lang w:val="cs-CZ" w:eastAsia="cs-CZ"/>
              </w:rPr>
              <w:t xml:space="preserve">                                                  </w:t>
            </w:r>
            <w:r w:rsidR="0036389F" w:rsidRPr="00203CB3">
              <w:rPr>
                <w:rFonts w:ascii="Times New Roman" w:hAnsi="Times New Roman"/>
                <w:lang w:val="cs-CZ" w:eastAsia="cs-CZ"/>
              </w:rPr>
              <w:t>Provedení sedadel podléhá souhlasu zadavatele.</w:t>
            </w:r>
          </w:p>
        </w:tc>
      </w:tr>
      <w:tr w:rsidR="0036389F" w:rsidRPr="00203CB3" w14:paraId="1CD345AD"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443090B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162B792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334176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7024D16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4F81D779" w14:textId="77777777" w:rsidR="0036389F" w:rsidRPr="00203CB3" w:rsidRDefault="0036389F" w:rsidP="00F20BEC">
            <w:pPr>
              <w:pStyle w:val="Nadpis6"/>
              <w:rPr>
                <w:rFonts w:ascii="Times New Roman" w:hAnsi="Times New Roman"/>
                <w:lang w:val="cs-CZ" w:eastAsia="cs-CZ"/>
              </w:rPr>
            </w:pPr>
          </w:p>
        </w:tc>
      </w:tr>
      <w:tr w:rsidR="0036389F" w:rsidRPr="00203CB3" w14:paraId="7EF65E2B"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407260BF" w14:textId="77777777" w:rsidR="0036389F" w:rsidRPr="00203CB3" w:rsidRDefault="0036389F" w:rsidP="00F20BEC">
            <w:pPr>
              <w:pStyle w:val="Nadpis5"/>
              <w:rPr>
                <w:rFonts w:ascii="Times New Roman" w:hAnsi="Times New Roman"/>
                <w:strike/>
                <w:lang w:val="cs-CZ" w:eastAsia="cs-CZ"/>
              </w:rPr>
            </w:pPr>
            <w:r w:rsidRPr="00203CB3">
              <w:rPr>
                <w:rFonts w:ascii="Times New Roman" w:hAnsi="Times New Roman"/>
                <w:lang w:val="cs-CZ" w:eastAsia="cs-CZ"/>
              </w:rPr>
              <w:t xml:space="preserve">Minimální celková </w:t>
            </w:r>
            <w:r w:rsidR="00342EA1" w:rsidRPr="00203CB3">
              <w:rPr>
                <w:rFonts w:ascii="Times New Roman" w:hAnsi="Times New Roman"/>
                <w:lang w:val="cs-CZ" w:eastAsia="cs-CZ"/>
              </w:rPr>
              <w:t>obsaditelnost 80 cestujících</w:t>
            </w:r>
            <w:r w:rsidRPr="00203CB3">
              <w:rPr>
                <w:rFonts w:ascii="Times New Roman" w:hAnsi="Times New Roman"/>
                <w:lang w:val="cs-CZ" w:eastAsia="cs-CZ"/>
              </w:rPr>
              <w:t>.</w:t>
            </w:r>
          </w:p>
        </w:tc>
      </w:tr>
      <w:tr w:rsidR="0036389F" w:rsidRPr="00203CB3" w14:paraId="632CF71D"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4C878F3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078DBA3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8DC691C"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4F11036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ABC6786" w14:textId="77777777" w:rsidR="0036389F" w:rsidRPr="00203CB3" w:rsidRDefault="0036389F" w:rsidP="00F20BEC">
            <w:pPr>
              <w:pStyle w:val="Nadpis6"/>
              <w:rPr>
                <w:rFonts w:ascii="Times New Roman" w:hAnsi="Times New Roman"/>
                <w:lang w:val="cs-CZ" w:eastAsia="cs-CZ"/>
              </w:rPr>
            </w:pPr>
          </w:p>
        </w:tc>
      </w:tr>
      <w:tr w:rsidR="0036389F" w:rsidRPr="00203CB3" w14:paraId="755F108E"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0AB8FA18" w14:textId="566B06FB" w:rsidR="0036389F" w:rsidRPr="00203CB3" w:rsidRDefault="0036389F" w:rsidP="00F20BEC">
            <w:pPr>
              <w:pStyle w:val="Nadpis5"/>
              <w:rPr>
                <w:rFonts w:ascii="Times New Roman" w:hAnsi="Times New Roman"/>
                <w:strike/>
                <w:lang w:val="cs-CZ" w:eastAsia="cs-CZ"/>
              </w:rPr>
            </w:pPr>
            <w:r w:rsidRPr="00203CB3">
              <w:rPr>
                <w:rFonts w:ascii="Times New Roman" w:hAnsi="Times New Roman"/>
                <w:lang w:val="cs-CZ" w:eastAsia="cs-CZ"/>
              </w:rPr>
              <w:t xml:space="preserve">Minimálně </w:t>
            </w:r>
            <w:r w:rsidR="007D52B5" w:rsidRPr="00203CB3">
              <w:rPr>
                <w:rFonts w:ascii="Times New Roman" w:hAnsi="Times New Roman"/>
                <w:lang w:val="cs-CZ" w:eastAsia="cs-CZ"/>
              </w:rPr>
              <w:t>12</w:t>
            </w:r>
            <w:r w:rsidRPr="00203CB3">
              <w:rPr>
                <w:rFonts w:ascii="Times New Roman" w:hAnsi="Times New Roman"/>
                <w:lang w:val="cs-CZ" w:eastAsia="cs-CZ"/>
              </w:rPr>
              <w:t xml:space="preserve"> míst k sezení přístupných z plně nízkopodlažní části podlahy (do tohoto počtu nelze zařadit sklopná sedadla).</w:t>
            </w:r>
          </w:p>
        </w:tc>
      </w:tr>
      <w:tr w:rsidR="0036389F" w:rsidRPr="00203CB3" w14:paraId="5394DDAC"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5B0B0D5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520CE40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1DEFF04" w14:textId="77777777" w:rsidTr="00B90332">
        <w:tc>
          <w:tcPr>
            <w:tcW w:w="1342" w:type="dxa"/>
            <w:tcBorders>
              <w:top w:val="single" w:sz="4" w:space="0" w:color="auto"/>
              <w:left w:val="double" w:sz="4" w:space="0" w:color="auto"/>
              <w:bottom w:val="double" w:sz="4" w:space="0" w:color="auto"/>
              <w:right w:val="single" w:sz="4" w:space="0" w:color="auto"/>
            </w:tcBorders>
            <w:hideMark/>
          </w:tcPr>
          <w:p w14:paraId="1108F65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left w:val="single" w:sz="4" w:space="0" w:color="auto"/>
              <w:bottom w:val="double" w:sz="4" w:space="0" w:color="auto"/>
              <w:right w:val="double" w:sz="4" w:space="0" w:color="auto"/>
            </w:tcBorders>
          </w:tcPr>
          <w:p w14:paraId="1FE01053" w14:textId="77777777" w:rsidR="0036389F" w:rsidRPr="00203CB3" w:rsidRDefault="0036389F" w:rsidP="00F20BEC">
            <w:pPr>
              <w:pStyle w:val="Nadpis6"/>
              <w:rPr>
                <w:rFonts w:ascii="Times New Roman" w:hAnsi="Times New Roman"/>
                <w:lang w:val="cs-CZ" w:eastAsia="cs-CZ"/>
              </w:rPr>
            </w:pPr>
          </w:p>
        </w:tc>
      </w:tr>
    </w:tbl>
    <w:p w14:paraId="12EA2581" w14:textId="77777777" w:rsidR="0036389F" w:rsidRPr="00203CB3" w:rsidRDefault="0036389F" w:rsidP="00F20BEC">
      <w:pPr>
        <w:rPr>
          <w:sz w:val="18"/>
          <w:szCs w:val="18"/>
        </w:rPr>
      </w:pPr>
    </w:p>
    <w:p w14:paraId="3BAD92D1"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lang w:val="cs-CZ"/>
        </w:rPr>
        <w:t>Obsaditelnost</w:t>
      </w:r>
    </w:p>
    <w:tbl>
      <w:tblPr>
        <w:tblW w:w="9284"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2480"/>
        <w:gridCol w:w="6804"/>
      </w:tblGrid>
      <w:tr w:rsidR="0036389F" w:rsidRPr="00203CB3" w14:paraId="7F6C173D" w14:textId="77777777" w:rsidTr="00B90332">
        <w:trPr>
          <w:cantSplit/>
        </w:trPr>
        <w:tc>
          <w:tcPr>
            <w:tcW w:w="9284" w:type="dxa"/>
            <w:gridSpan w:val="2"/>
          </w:tcPr>
          <w:p w14:paraId="0CE6244F" w14:textId="77777777" w:rsidR="0036389F" w:rsidRPr="00203CB3" w:rsidRDefault="0036389F" w:rsidP="00F20BEC">
            <w:pPr>
              <w:pStyle w:val="Nadpis6"/>
              <w:rPr>
                <w:rFonts w:ascii="Times New Roman" w:hAnsi="Times New Roman"/>
                <w:lang w:val="cs-CZ" w:eastAsia="cs-CZ"/>
              </w:rPr>
            </w:pPr>
            <w:r w:rsidRPr="00203CB3">
              <w:rPr>
                <w:rFonts w:ascii="Times New Roman" w:hAnsi="Times New Roman"/>
                <w:lang w:val="cs-CZ" w:eastAsia="cs-CZ"/>
              </w:rPr>
              <w:lastRenderedPageBreak/>
              <w:t>Obsaditelnost:</w:t>
            </w:r>
          </w:p>
          <w:p w14:paraId="3356E2A5" w14:textId="77777777" w:rsidR="0036389F" w:rsidRDefault="0036389F" w:rsidP="00F20BEC">
            <w:pPr>
              <w:pStyle w:val="Nadpis5"/>
              <w:rPr>
                <w:rFonts w:ascii="Times New Roman" w:hAnsi="Times New Roman"/>
              </w:rPr>
            </w:pPr>
            <w:r w:rsidRPr="00203CB3">
              <w:rPr>
                <w:rFonts w:ascii="Times New Roman" w:hAnsi="Times New Roman"/>
              </w:rPr>
              <w:t>Min. 25 % sedících cestujících.  Lze uvažovat max. 8 stojících osob na 1 m</w:t>
            </w:r>
            <w:r w:rsidRPr="00203CB3">
              <w:rPr>
                <w:rFonts w:ascii="Times New Roman" w:hAnsi="Times New Roman"/>
                <w:vertAlign w:val="superscript"/>
              </w:rPr>
              <w:t>2</w:t>
            </w:r>
            <w:r w:rsidRPr="00203CB3">
              <w:rPr>
                <w:rFonts w:ascii="Times New Roman" w:hAnsi="Times New Roman"/>
              </w:rPr>
              <w:t xml:space="preserve"> plochy vyhrazené pro stojící cestující. Do této plochy nelze započítat plochu schodů a plochu, kde by stojící cestující bránili výhledu řidiče na pravou stranu. Vozidlo musí být konstruováno tak, aby při běžném způsobu používání (tj. při obsazení všech míst k sedění a celé plochy pro stojící cestující s výjimkou plochy, kde by stojící cestující nepřípustně omezovali výhled z místa řidiče) nemohlo dojít k přetížení kterékoliv nápravy nebo k překročení celkové hmotnosti autobusu. Počet sedadel a jejich rozmístění podléhá schválení zadavatele.</w:t>
            </w:r>
          </w:p>
          <w:p w14:paraId="740BB001" w14:textId="77777777" w:rsidR="00203CB3" w:rsidRPr="00203CB3" w:rsidRDefault="00203CB3" w:rsidP="00203CB3">
            <w:pPr>
              <w:rPr>
                <w:lang w:val="x-none" w:eastAsia="x-none"/>
              </w:rPr>
            </w:pPr>
          </w:p>
        </w:tc>
      </w:tr>
      <w:tr w:rsidR="0036389F" w:rsidRPr="00203CB3" w14:paraId="481FA634" w14:textId="77777777" w:rsidTr="00B90332">
        <w:tblPrEx>
          <w:tblCellMar>
            <w:left w:w="70" w:type="dxa"/>
            <w:right w:w="70" w:type="dxa"/>
          </w:tblCellMar>
        </w:tblPrEx>
        <w:trPr>
          <w:cantSplit/>
        </w:trPr>
        <w:tc>
          <w:tcPr>
            <w:tcW w:w="2480" w:type="dxa"/>
          </w:tcPr>
          <w:p w14:paraId="70C4692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Obsaditelnost celkem:</w:t>
            </w:r>
          </w:p>
        </w:tc>
        <w:tc>
          <w:tcPr>
            <w:tcW w:w="6804" w:type="dxa"/>
          </w:tcPr>
          <w:p w14:paraId="3A040AD0" w14:textId="77777777" w:rsidR="0036389F" w:rsidRPr="00203CB3" w:rsidRDefault="0036389F" w:rsidP="00F20BEC">
            <w:pPr>
              <w:rPr>
                <w:sz w:val="18"/>
                <w:szCs w:val="18"/>
              </w:rPr>
            </w:pPr>
          </w:p>
        </w:tc>
      </w:tr>
      <w:tr w:rsidR="0036389F" w:rsidRPr="00203CB3" w14:paraId="12B3F55F" w14:textId="77777777" w:rsidTr="00B90332">
        <w:tblPrEx>
          <w:tblCellMar>
            <w:left w:w="70" w:type="dxa"/>
            <w:right w:w="70" w:type="dxa"/>
          </w:tblCellMar>
        </w:tblPrEx>
        <w:trPr>
          <w:cantSplit/>
        </w:trPr>
        <w:tc>
          <w:tcPr>
            <w:tcW w:w="2480" w:type="dxa"/>
          </w:tcPr>
          <w:p w14:paraId="0137EE2A" w14:textId="77777777" w:rsidR="0036389F" w:rsidRPr="00203CB3" w:rsidRDefault="0036389F" w:rsidP="00F20BEC">
            <w:pPr>
              <w:pStyle w:val="Nadpis9"/>
              <w:rPr>
                <w:rFonts w:ascii="Times New Roman" w:hAnsi="Times New Roman"/>
                <w:b w:val="0"/>
                <w:lang w:val="cs-CZ" w:eastAsia="cs-CZ"/>
              </w:rPr>
            </w:pPr>
            <w:r w:rsidRPr="00203CB3">
              <w:rPr>
                <w:rFonts w:ascii="Times New Roman" w:hAnsi="Times New Roman"/>
                <w:b w:val="0"/>
                <w:lang w:val="cs-CZ" w:eastAsia="cs-CZ"/>
              </w:rPr>
              <w:t>Počet sedadel min. – max.:</w:t>
            </w:r>
          </w:p>
        </w:tc>
        <w:tc>
          <w:tcPr>
            <w:tcW w:w="6804" w:type="dxa"/>
          </w:tcPr>
          <w:p w14:paraId="59B8697E" w14:textId="77777777" w:rsidR="0036389F" w:rsidRPr="00203CB3" w:rsidRDefault="0036389F" w:rsidP="00F20BEC">
            <w:pPr>
              <w:rPr>
                <w:sz w:val="18"/>
                <w:szCs w:val="18"/>
              </w:rPr>
            </w:pPr>
          </w:p>
        </w:tc>
      </w:tr>
      <w:tr w:rsidR="0036389F" w:rsidRPr="00203CB3" w14:paraId="323A581B" w14:textId="77777777" w:rsidTr="00B90332">
        <w:tblPrEx>
          <w:tblCellMar>
            <w:left w:w="70" w:type="dxa"/>
            <w:right w:w="70" w:type="dxa"/>
          </w:tblCellMar>
        </w:tblPrEx>
        <w:trPr>
          <w:cantSplit/>
        </w:trPr>
        <w:tc>
          <w:tcPr>
            <w:tcW w:w="2480" w:type="dxa"/>
            <w:tcBorders>
              <w:bottom w:val="double" w:sz="4" w:space="0" w:color="auto"/>
            </w:tcBorders>
          </w:tcPr>
          <w:p w14:paraId="1CD9005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6804" w:type="dxa"/>
            <w:tcBorders>
              <w:bottom w:val="double" w:sz="4" w:space="0" w:color="auto"/>
            </w:tcBorders>
          </w:tcPr>
          <w:p w14:paraId="4BEF3112" w14:textId="77777777" w:rsidR="0036389F" w:rsidRPr="00203CB3" w:rsidRDefault="0036389F" w:rsidP="00F20BEC">
            <w:pPr>
              <w:rPr>
                <w:sz w:val="18"/>
                <w:szCs w:val="18"/>
              </w:rPr>
            </w:pPr>
          </w:p>
        </w:tc>
      </w:tr>
    </w:tbl>
    <w:p w14:paraId="0352D21D" w14:textId="77777777" w:rsidR="0036389F" w:rsidRPr="00203CB3" w:rsidRDefault="0036389F" w:rsidP="00F20BEC">
      <w:pPr>
        <w:rPr>
          <w:sz w:val="18"/>
          <w:szCs w:val="18"/>
          <w:lang w:eastAsia="x-none"/>
        </w:rPr>
      </w:pPr>
    </w:p>
    <w:p w14:paraId="1B534EE5"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Plošina pro kočárky a invalidní vozíky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6696D625" w14:textId="77777777" w:rsidTr="00B90332">
        <w:tc>
          <w:tcPr>
            <w:tcW w:w="9285" w:type="dxa"/>
            <w:gridSpan w:val="2"/>
            <w:hideMark/>
          </w:tcPr>
          <w:p w14:paraId="66066F0C" w14:textId="77777777" w:rsidR="00CC6DD6"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Plošina pro přepravu cestujícího na invalidním vozíku nebo pro kočárek v prostoru druhých dveří. Pro vytvoření místa lze použít sklopných sedadel pro cestující. </w:t>
            </w:r>
          </w:p>
          <w:p w14:paraId="1FDF179F" w14:textId="77777777" w:rsidR="00CC6DD6" w:rsidRPr="00203CB3" w:rsidRDefault="00CC6DD6" w:rsidP="00F20BEC">
            <w:pPr>
              <w:pStyle w:val="Nadpis5"/>
              <w:rPr>
                <w:rFonts w:ascii="Times New Roman" w:hAnsi="Times New Roman"/>
                <w:lang w:val="cs-CZ" w:eastAsia="cs-CZ"/>
              </w:rPr>
            </w:pPr>
            <w:r w:rsidRPr="00203CB3">
              <w:rPr>
                <w:rFonts w:ascii="Times New Roman" w:hAnsi="Times New Roman"/>
                <w:lang w:val="cs-CZ" w:eastAsia="cs-CZ"/>
              </w:rPr>
              <w:t>Plocha pro cestující na invalidním vozíku / s kočárkem – žlutá podlahová krytina s piktogramem.</w:t>
            </w:r>
          </w:p>
          <w:p w14:paraId="4C99F6B1"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Zabezpečovací systém proti pohybu vozíku. </w:t>
            </w:r>
          </w:p>
          <w:p w14:paraId="1F8398EC" w14:textId="4C1A7A02" w:rsidR="007D52B5" w:rsidRPr="00203CB3" w:rsidRDefault="0036389F" w:rsidP="007D52B5">
            <w:pPr>
              <w:pStyle w:val="Nadpis5"/>
              <w:rPr>
                <w:rFonts w:ascii="Times New Roman" w:hAnsi="Times New Roman"/>
                <w:lang w:val="cs-CZ"/>
              </w:rPr>
            </w:pPr>
            <w:r w:rsidRPr="00203CB3">
              <w:rPr>
                <w:rFonts w:ascii="Times New Roman" w:hAnsi="Times New Roman"/>
                <w:lang w:val="cs-CZ" w:eastAsia="cs-CZ"/>
              </w:rPr>
              <w:t>Manuálně ovládaná vyklápěcí plošina pro nástup a v</w:t>
            </w:r>
            <w:r w:rsidR="00F76B6C" w:rsidRPr="00203CB3">
              <w:rPr>
                <w:rFonts w:ascii="Times New Roman" w:hAnsi="Times New Roman"/>
                <w:lang w:val="cs-CZ" w:eastAsia="cs-CZ"/>
              </w:rPr>
              <w:t xml:space="preserve">ýstup osob na invalidním vozíku s minimální </w:t>
            </w:r>
            <w:r w:rsidR="007D52B5" w:rsidRPr="00203CB3">
              <w:rPr>
                <w:rFonts w:ascii="Times New Roman" w:hAnsi="Times New Roman"/>
                <w:lang w:val="cs-CZ" w:eastAsia="cs-CZ"/>
              </w:rPr>
              <w:t>nosností 300 kg</w:t>
            </w:r>
          </w:p>
          <w:p w14:paraId="2C4823EC" w14:textId="77777777" w:rsidR="0036389F" w:rsidRPr="00203CB3" w:rsidRDefault="0036389F" w:rsidP="00BA232E">
            <w:pPr>
              <w:pStyle w:val="Nadpis5"/>
              <w:rPr>
                <w:rFonts w:ascii="Times New Roman" w:hAnsi="Times New Roman"/>
                <w:lang w:val="cs-CZ" w:eastAsia="cs-CZ"/>
              </w:rPr>
            </w:pPr>
            <w:r w:rsidRPr="00203CB3">
              <w:rPr>
                <w:rFonts w:ascii="Times New Roman" w:hAnsi="Times New Roman"/>
                <w:lang w:val="cs-CZ" w:eastAsia="cs-CZ"/>
              </w:rPr>
              <w:t>Provedení podléhá souhlasu zadavatele.</w:t>
            </w:r>
          </w:p>
        </w:tc>
      </w:tr>
      <w:tr w:rsidR="0036389F" w:rsidRPr="00203CB3" w14:paraId="157D9A5F" w14:textId="77777777" w:rsidTr="00B90332">
        <w:tc>
          <w:tcPr>
            <w:tcW w:w="1341" w:type="dxa"/>
            <w:hideMark/>
          </w:tcPr>
          <w:p w14:paraId="43A2393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4" w:type="dxa"/>
            <w:hideMark/>
          </w:tcPr>
          <w:p w14:paraId="417A8CF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C5A1240" w14:textId="77777777" w:rsidTr="00B90332">
        <w:tc>
          <w:tcPr>
            <w:tcW w:w="1341" w:type="dxa"/>
            <w:hideMark/>
          </w:tcPr>
          <w:p w14:paraId="0E97F76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4" w:type="dxa"/>
          </w:tcPr>
          <w:p w14:paraId="76FB9397" w14:textId="77777777" w:rsidR="0036389F" w:rsidRPr="00203CB3" w:rsidRDefault="0036389F" w:rsidP="00F20BEC">
            <w:pPr>
              <w:pStyle w:val="Nadpis6"/>
              <w:rPr>
                <w:rFonts w:ascii="Times New Roman" w:hAnsi="Times New Roman"/>
                <w:lang w:val="cs-CZ" w:eastAsia="cs-CZ"/>
              </w:rPr>
            </w:pPr>
          </w:p>
        </w:tc>
      </w:tr>
    </w:tbl>
    <w:p w14:paraId="167AE79C" w14:textId="77777777" w:rsidR="0036389F" w:rsidRPr="00203CB3" w:rsidRDefault="0036389F" w:rsidP="00F20BEC">
      <w:pPr>
        <w:rPr>
          <w:sz w:val="18"/>
          <w:szCs w:val="18"/>
        </w:rPr>
      </w:pPr>
    </w:p>
    <w:p w14:paraId="041414A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Podlaha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50C6D189" w14:textId="77777777" w:rsidTr="00B90332">
        <w:tc>
          <w:tcPr>
            <w:tcW w:w="9285" w:type="dxa"/>
            <w:gridSpan w:val="2"/>
            <w:hideMark/>
          </w:tcPr>
          <w:p w14:paraId="1169215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Podlaha vozu je po celé délce bez schodů, sedadla mohou být na vyvýšené podestě (netýká se sedadel přístupných z plně nízkopodlažní části podlahy).</w:t>
            </w:r>
          </w:p>
          <w:p w14:paraId="0931A65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Pokud jsou v podlaze víka pro přístup k součástem vozidla, nesmí ohrožovat ani omezovat pohyb cestujících.</w:t>
            </w:r>
          </w:p>
        </w:tc>
      </w:tr>
      <w:tr w:rsidR="0036389F" w:rsidRPr="00203CB3" w14:paraId="24173F5D" w14:textId="77777777" w:rsidTr="00B90332">
        <w:tc>
          <w:tcPr>
            <w:tcW w:w="1341" w:type="dxa"/>
            <w:hideMark/>
          </w:tcPr>
          <w:p w14:paraId="7661599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4" w:type="dxa"/>
            <w:hideMark/>
          </w:tcPr>
          <w:p w14:paraId="0FB8155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B3906E1" w14:textId="77777777" w:rsidTr="00B90332">
        <w:tc>
          <w:tcPr>
            <w:tcW w:w="1341" w:type="dxa"/>
            <w:hideMark/>
          </w:tcPr>
          <w:p w14:paraId="2AE6925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4" w:type="dxa"/>
          </w:tcPr>
          <w:p w14:paraId="6A885530" w14:textId="77777777" w:rsidR="0036389F" w:rsidRPr="00203CB3" w:rsidRDefault="0036389F" w:rsidP="00F20BEC">
            <w:pPr>
              <w:pStyle w:val="Nadpis6"/>
              <w:rPr>
                <w:rFonts w:ascii="Times New Roman" w:hAnsi="Times New Roman"/>
                <w:lang w:val="cs-CZ" w:eastAsia="cs-CZ"/>
              </w:rPr>
            </w:pPr>
          </w:p>
        </w:tc>
      </w:tr>
    </w:tbl>
    <w:p w14:paraId="78C3A910" w14:textId="449478C7" w:rsidR="00267822" w:rsidRPr="00BA00AB" w:rsidRDefault="00267822" w:rsidP="00BA00AB">
      <w:pPr>
        <w:rPr>
          <w:sz w:val="18"/>
          <w:szCs w:val="18"/>
        </w:rPr>
      </w:pPr>
      <w:r w:rsidRPr="00BA00AB">
        <w:rPr>
          <w:sz w:val="18"/>
          <w:szCs w:val="18"/>
        </w:rPr>
        <w:t xml:space="preserve"> </w:t>
      </w:r>
    </w:p>
    <w:p w14:paraId="439452CE" w14:textId="7A240836" w:rsidR="0036389F" w:rsidRPr="00E904CB" w:rsidRDefault="00267822" w:rsidP="00BA00AB">
      <w:pPr>
        <w:pStyle w:val="Odstavecseseznamem"/>
        <w:numPr>
          <w:ilvl w:val="1"/>
          <w:numId w:val="4"/>
        </w:numPr>
        <w:ind w:left="709" w:hanging="709"/>
        <w:rPr>
          <w:b/>
          <w:bCs/>
          <w:vanish/>
          <w:sz w:val="18"/>
          <w:szCs w:val="18"/>
        </w:rPr>
      </w:pPr>
      <w:r w:rsidRPr="00BA00AB">
        <w:rPr>
          <w:bCs/>
          <w:sz w:val="18"/>
          <w:szCs w:val="18"/>
        </w:rPr>
        <w:t xml:space="preserve"> Přístupy do vozu </w:t>
      </w:r>
    </w:p>
    <w:p w14:paraId="2C3988F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Počet a rozměry dveří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572"/>
        <w:gridCol w:w="7513"/>
      </w:tblGrid>
      <w:tr w:rsidR="0036389F" w:rsidRPr="00203CB3" w14:paraId="0AB4EF4F" w14:textId="77777777" w:rsidTr="00B90332">
        <w:trPr>
          <w:cantSplit/>
        </w:trPr>
        <w:tc>
          <w:tcPr>
            <w:tcW w:w="9284" w:type="dxa"/>
            <w:gridSpan w:val="3"/>
          </w:tcPr>
          <w:p w14:paraId="36486DA8" w14:textId="77777777" w:rsidR="0036389F" w:rsidRPr="00203CB3" w:rsidRDefault="00763598" w:rsidP="00F20BEC">
            <w:pPr>
              <w:pStyle w:val="Nadpis5"/>
              <w:rPr>
                <w:rFonts w:ascii="Times New Roman" w:hAnsi="Times New Roman"/>
                <w:lang w:val="cs-CZ" w:eastAsia="cs-CZ"/>
              </w:rPr>
            </w:pPr>
            <w:r w:rsidRPr="00203CB3">
              <w:rPr>
                <w:rFonts w:ascii="Times New Roman" w:hAnsi="Times New Roman"/>
                <w:lang w:val="cs-CZ" w:eastAsia="cs-CZ"/>
              </w:rPr>
              <w:t>Alespo</w:t>
            </w:r>
            <w:r w:rsidR="00E33037" w:rsidRPr="00203CB3">
              <w:rPr>
                <w:rFonts w:ascii="Times New Roman" w:hAnsi="Times New Roman"/>
                <w:lang w:val="cs-CZ" w:eastAsia="cs-CZ"/>
              </w:rPr>
              <w:t>ň t</w:t>
            </w:r>
            <w:r w:rsidR="001F2982" w:rsidRPr="00203CB3">
              <w:rPr>
                <w:rFonts w:ascii="Times New Roman" w:hAnsi="Times New Roman"/>
                <w:lang w:val="cs-CZ" w:eastAsia="cs-CZ"/>
              </w:rPr>
              <w:t>roje</w:t>
            </w:r>
            <w:r w:rsidR="0036389F" w:rsidRPr="00203CB3">
              <w:rPr>
                <w:rFonts w:ascii="Times New Roman" w:hAnsi="Times New Roman"/>
                <w:lang w:val="cs-CZ" w:eastAsia="cs-CZ"/>
              </w:rPr>
              <w:t xml:space="preserve"> dveře pro nástup a výstup cestujících na pravé straně vozu o min. šířce 1200 mm dveřního prostoru (měřeno bez madel) u všech dveří</w:t>
            </w:r>
          </w:p>
          <w:p w14:paraId="3FB9F24D" w14:textId="77777777" w:rsidR="007D52B5"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Křídla dveří</w:t>
            </w:r>
            <w:r w:rsidR="007D52B5" w:rsidRPr="00203CB3">
              <w:rPr>
                <w:rFonts w:ascii="Times New Roman" w:hAnsi="Times New Roman"/>
                <w:lang w:val="cs-CZ" w:eastAsia="cs-CZ"/>
              </w:rPr>
              <w:t>,</w:t>
            </w:r>
            <w:r w:rsidRPr="00203CB3">
              <w:rPr>
                <w:rFonts w:ascii="Times New Roman" w:hAnsi="Times New Roman"/>
                <w:lang w:val="cs-CZ" w:eastAsia="cs-CZ"/>
              </w:rPr>
              <w:t xml:space="preserve"> pokud možno prosklená v celé výšce, </w:t>
            </w:r>
            <w:r w:rsidR="007D52B5" w:rsidRPr="00203CB3">
              <w:rPr>
                <w:rFonts w:ascii="Times New Roman" w:hAnsi="Times New Roman"/>
                <w:lang w:val="cs-CZ" w:eastAsia="cs-CZ"/>
              </w:rPr>
              <w:t>dvojité zasklení obou křídel předních dveří, doplněno ofukováním teplým vzduchem nebo rozmazováním skel v přední polovině prvních dveří - elektrické.</w:t>
            </w:r>
          </w:p>
          <w:p w14:paraId="6EA84A26" w14:textId="7F7F8178" w:rsidR="007D52B5" w:rsidRPr="00203CB3" w:rsidRDefault="007D52B5" w:rsidP="00F20BEC">
            <w:pPr>
              <w:pStyle w:val="Nadpis5"/>
              <w:rPr>
                <w:rFonts w:ascii="Times New Roman" w:hAnsi="Times New Roman"/>
                <w:lang w:val="cs-CZ" w:eastAsia="cs-CZ"/>
              </w:rPr>
            </w:pPr>
            <w:r w:rsidRPr="00203CB3">
              <w:rPr>
                <w:rFonts w:ascii="Times New Roman" w:hAnsi="Times New Roman"/>
                <w:lang w:val="cs-CZ" w:eastAsia="cs-CZ"/>
              </w:rPr>
              <w:t>Dodavatel uvede nejmenší šířku mezi otevřenými křídly dveří, neuvažují se madla.</w:t>
            </w:r>
          </w:p>
          <w:p w14:paraId="12369F38" w14:textId="5FD07E68" w:rsidR="007D52B5" w:rsidRPr="00203CB3" w:rsidRDefault="0084203D" w:rsidP="00F20BEC">
            <w:pPr>
              <w:pStyle w:val="Nadpis5"/>
              <w:rPr>
                <w:rFonts w:ascii="Times New Roman" w:hAnsi="Times New Roman"/>
                <w:lang w:val="cs-CZ" w:eastAsia="cs-CZ"/>
              </w:rPr>
            </w:pPr>
            <w:r w:rsidRPr="00203CB3">
              <w:rPr>
                <w:rFonts w:ascii="Times New Roman" w:hAnsi="Times New Roman"/>
              </w:rPr>
              <w:t>Dodavatel uvede způsob odmrazování skel předních dveří.</w:t>
            </w:r>
          </w:p>
          <w:p w14:paraId="6FC243EE" w14:textId="3543C6C7" w:rsidR="0036389F" w:rsidRPr="00203CB3" w:rsidRDefault="0036389F" w:rsidP="00F20BEC">
            <w:pPr>
              <w:pStyle w:val="Nadpis6"/>
              <w:rPr>
                <w:rFonts w:ascii="Times New Roman" w:hAnsi="Times New Roman"/>
                <w:lang w:val="cs-CZ" w:eastAsia="cs-CZ"/>
              </w:rPr>
            </w:pPr>
            <w:r w:rsidRPr="00203CB3">
              <w:rPr>
                <w:rFonts w:ascii="Times New Roman" w:hAnsi="Times New Roman"/>
                <w:lang w:val="cs-CZ" w:eastAsia="cs-CZ"/>
              </w:rPr>
              <w:t xml:space="preserve"> </w:t>
            </w:r>
          </w:p>
        </w:tc>
      </w:tr>
      <w:tr w:rsidR="0036389F" w:rsidRPr="00203CB3" w14:paraId="00A52607" w14:textId="77777777" w:rsidTr="00B90332">
        <w:trPr>
          <w:cantSplit/>
        </w:trPr>
        <w:tc>
          <w:tcPr>
            <w:tcW w:w="1771" w:type="dxa"/>
            <w:gridSpan w:val="2"/>
          </w:tcPr>
          <w:p w14:paraId="5A4D684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Šířka 1. dveří:</w:t>
            </w:r>
          </w:p>
        </w:tc>
        <w:tc>
          <w:tcPr>
            <w:tcW w:w="7513" w:type="dxa"/>
          </w:tcPr>
          <w:p w14:paraId="66A5C5E1" w14:textId="77777777" w:rsidR="0036389F" w:rsidRPr="00203CB3" w:rsidRDefault="0036389F" w:rsidP="00F20BEC">
            <w:pPr>
              <w:pStyle w:val="Nadpis6"/>
              <w:rPr>
                <w:rFonts w:ascii="Times New Roman" w:hAnsi="Times New Roman"/>
                <w:lang w:val="cs-CZ" w:eastAsia="cs-CZ"/>
              </w:rPr>
            </w:pPr>
          </w:p>
        </w:tc>
      </w:tr>
      <w:tr w:rsidR="0036389F" w:rsidRPr="00203CB3" w14:paraId="641CFD48" w14:textId="77777777" w:rsidTr="00B90332">
        <w:trPr>
          <w:cantSplit/>
        </w:trPr>
        <w:tc>
          <w:tcPr>
            <w:tcW w:w="1771" w:type="dxa"/>
            <w:gridSpan w:val="2"/>
          </w:tcPr>
          <w:p w14:paraId="5AB0937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Šířka 2. dveří:</w:t>
            </w:r>
          </w:p>
        </w:tc>
        <w:tc>
          <w:tcPr>
            <w:tcW w:w="7513" w:type="dxa"/>
          </w:tcPr>
          <w:p w14:paraId="4316FE0C" w14:textId="77777777" w:rsidR="0036389F" w:rsidRPr="00203CB3" w:rsidRDefault="0036389F" w:rsidP="00F20BEC">
            <w:pPr>
              <w:pStyle w:val="Nadpis6"/>
              <w:rPr>
                <w:rFonts w:ascii="Times New Roman" w:hAnsi="Times New Roman"/>
                <w:lang w:val="cs-CZ" w:eastAsia="cs-CZ"/>
              </w:rPr>
            </w:pPr>
          </w:p>
        </w:tc>
      </w:tr>
      <w:tr w:rsidR="0036389F" w:rsidRPr="00203CB3" w14:paraId="65461ED3" w14:textId="77777777" w:rsidTr="00B90332">
        <w:trPr>
          <w:cantSplit/>
        </w:trPr>
        <w:tc>
          <w:tcPr>
            <w:tcW w:w="1771" w:type="dxa"/>
            <w:gridSpan w:val="2"/>
          </w:tcPr>
          <w:p w14:paraId="472D94B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Šířka 3. dveří:</w:t>
            </w:r>
          </w:p>
        </w:tc>
        <w:tc>
          <w:tcPr>
            <w:tcW w:w="7513" w:type="dxa"/>
          </w:tcPr>
          <w:p w14:paraId="3AAEF6FD" w14:textId="77777777" w:rsidR="0036389F" w:rsidRPr="00203CB3" w:rsidRDefault="0036389F" w:rsidP="00F20BEC">
            <w:pPr>
              <w:pStyle w:val="Nadpis6"/>
              <w:rPr>
                <w:rFonts w:ascii="Times New Roman" w:hAnsi="Times New Roman"/>
                <w:lang w:val="cs-CZ" w:eastAsia="cs-CZ"/>
              </w:rPr>
            </w:pPr>
          </w:p>
        </w:tc>
      </w:tr>
      <w:tr w:rsidR="0036389F" w:rsidRPr="00203CB3" w14:paraId="6B89AC71" w14:textId="77777777" w:rsidTr="00B90332">
        <w:trPr>
          <w:cantSplit/>
        </w:trPr>
        <w:tc>
          <w:tcPr>
            <w:tcW w:w="1771" w:type="dxa"/>
            <w:gridSpan w:val="2"/>
            <w:tcBorders>
              <w:bottom w:val="single" w:sz="4" w:space="0" w:color="auto"/>
            </w:tcBorders>
          </w:tcPr>
          <w:p w14:paraId="4E19797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Odmrazování skla předních dveří:</w:t>
            </w:r>
          </w:p>
        </w:tc>
        <w:tc>
          <w:tcPr>
            <w:tcW w:w="7513" w:type="dxa"/>
            <w:tcBorders>
              <w:bottom w:val="single" w:sz="4" w:space="0" w:color="auto"/>
            </w:tcBorders>
          </w:tcPr>
          <w:p w14:paraId="4255AAE3" w14:textId="77777777" w:rsidR="0036389F" w:rsidRPr="00203CB3" w:rsidRDefault="0036389F" w:rsidP="00F20BEC">
            <w:pPr>
              <w:pStyle w:val="Nadpis6"/>
              <w:rPr>
                <w:rFonts w:ascii="Times New Roman" w:hAnsi="Times New Roman"/>
                <w:lang w:val="cs-CZ" w:eastAsia="cs-CZ"/>
              </w:rPr>
            </w:pPr>
          </w:p>
        </w:tc>
      </w:tr>
      <w:tr w:rsidR="0036389F" w:rsidRPr="00203CB3" w14:paraId="53AF0DF9" w14:textId="77777777" w:rsidTr="00B90332">
        <w:trPr>
          <w:cantSplit/>
        </w:trPr>
        <w:tc>
          <w:tcPr>
            <w:tcW w:w="1771" w:type="dxa"/>
            <w:gridSpan w:val="2"/>
            <w:tcBorders>
              <w:top w:val="single" w:sz="4" w:space="0" w:color="auto"/>
              <w:bottom w:val="single" w:sz="12" w:space="0" w:color="auto"/>
            </w:tcBorders>
          </w:tcPr>
          <w:p w14:paraId="1BA94D0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513" w:type="dxa"/>
            <w:tcBorders>
              <w:top w:val="single" w:sz="4" w:space="0" w:color="auto"/>
              <w:bottom w:val="single" w:sz="12" w:space="0" w:color="auto"/>
            </w:tcBorders>
          </w:tcPr>
          <w:p w14:paraId="48FE0267" w14:textId="77777777" w:rsidR="0036389F" w:rsidRPr="00203CB3" w:rsidRDefault="0036389F" w:rsidP="00F20BEC">
            <w:pPr>
              <w:pStyle w:val="Nadpis6"/>
              <w:rPr>
                <w:rFonts w:ascii="Times New Roman" w:hAnsi="Times New Roman"/>
                <w:lang w:val="cs-CZ" w:eastAsia="cs-CZ"/>
              </w:rPr>
            </w:pPr>
          </w:p>
        </w:tc>
      </w:tr>
      <w:tr w:rsidR="0036389F" w:rsidRPr="00203CB3" w14:paraId="1138FC10" w14:textId="77777777" w:rsidTr="00B90332">
        <w:trPr>
          <w:cantSplit/>
        </w:trPr>
        <w:tc>
          <w:tcPr>
            <w:tcW w:w="9284" w:type="dxa"/>
            <w:gridSpan w:val="3"/>
            <w:tcBorders>
              <w:top w:val="single" w:sz="12" w:space="0" w:color="auto"/>
            </w:tcBorders>
          </w:tcPr>
          <w:p w14:paraId="7DB7DA2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Možnost blokace otevírání přední poloviny prvních dveří (pokud jsou použity dvoukřídlé dveře).</w:t>
            </w:r>
          </w:p>
        </w:tc>
      </w:tr>
      <w:tr w:rsidR="0036389F" w:rsidRPr="00203CB3" w14:paraId="46C1D0BA" w14:textId="77777777" w:rsidTr="00B90332">
        <w:trPr>
          <w:cantSplit/>
        </w:trPr>
        <w:tc>
          <w:tcPr>
            <w:tcW w:w="1199" w:type="dxa"/>
          </w:tcPr>
          <w:p w14:paraId="522AA8E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gridSpan w:val="2"/>
          </w:tcPr>
          <w:p w14:paraId="499DD35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5B1DE05" w14:textId="77777777" w:rsidTr="00B90332">
        <w:trPr>
          <w:cantSplit/>
        </w:trPr>
        <w:tc>
          <w:tcPr>
            <w:tcW w:w="1199" w:type="dxa"/>
          </w:tcPr>
          <w:p w14:paraId="14714FC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gridSpan w:val="2"/>
          </w:tcPr>
          <w:p w14:paraId="5A0E67D3" w14:textId="77777777" w:rsidR="0036389F" w:rsidRPr="00203CB3" w:rsidRDefault="0036389F" w:rsidP="00F20BEC">
            <w:pPr>
              <w:pStyle w:val="Nadpis6"/>
              <w:rPr>
                <w:rFonts w:ascii="Times New Roman" w:hAnsi="Times New Roman"/>
                <w:lang w:val="cs-CZ" w:eastAsia="cs-CZ"/>
              </w:rPr>
            </w:pPr>
          </w:p>
        </w:tc>
      </w:tr>
    </w:tbl>
    <w:p w14:paraId="439F53E3" w14:textId="77777777" w:rsidR="0036389F" w:rsidRPr="00203CB3" w:rsidRDefault="0036389F" w:rsidP="00F20BEC">
      <w:pPr>
        <w:rPr>
          <w:sz w:val="18"/>
          <w:szCs w:val="18"/>
        </w:rPr>
      </w:pPr>
    </w:p>
    <w:p w14:paraId="5261FED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Blokování rozjezdu s otevřenými dveřmi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203CB3" w14:paraId="523FBA85" w14:textId="77777777" w:rsidTr="00B90332">
        <w:trPr>
          <w:cantSplit/>
        </w:trPr>
        <w:tc>
          <w:tcPr>
            <w:tcW w:w="9284" w:type="dxa"/>
            <w:gridSpan w:val="2"/>
          </w:tcPr>
          <w:p w14:paraId="147B1E22"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Blokování rozjezdu vozidla před dovřením </w:t>
            </w:r>
            <w:r w:rsidR="00D47AEE" w:rsidRPr="00203CB3">
              <w:rPr>
                <w:rFonts w:ascii="Times New Roman" w:hAnsi="Times New Roman"/>
                <w:lang w:val="cs-CZ" w:eastAsia="cs-CZ"/>
              </w:rPr>
              <w:t>všech dveří s výjimkou</w:t>
            </w:r>
            <w:r w:rsidRPr="00203CB3">
              <w:rPr>
                <w:rFonts w:ascii="Times New Roman" w:hAnsi="Times New Roman"/>
                <w:lang w:val="cs-CZ" w:eastAsia="cs-CZ"/>
              </w:rPr>
              <w:t xml:space="preserve"> předních (a před sklopením plošiny pro nástup osob na invalidním vozíku do polohy pro jízdu).</w:t>
            </w:r>
          </w:p>
        </w:tc>
      </w:tr>
      <w:tr w:rsidR="0036389F" w:rsidRPr="00203CB3" w14:paraId="34A9AC56" w14:textId="77777777" w:rsidTr="00B90332">
        <w:trPr>
          <w:cantSplit/>
        </w:trPr>
        <w:tc>
          <w:tcPr>
            <w:tcW w:w="1199" w:type="dxa"/>
          </w:tcPr>
          <w:p w14:paraId="71E354A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Pr>
          <w:p w14:paraId="3934ABA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05F0826" w14:textId="77777777" w:rsidTr="00B90332">
        <w:trPr>
          <w:cantSplit/>
        </w:trPr>
        <w:tc>
          <w:tcPr>
            <w:tcW w:w="1199" w:type="dxa"/>
          </w:tcPr>
          <w:p w14:paraId="6C453F7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Pr>
          <w:p w14:paraId="37A0014F" w14:textId="77777777" w:rsidR="0036389F" w:rsidRPr="00203CB3" w:rsidRDefault="0036389F" w:rsidP="00F20BEC">
            <w:pPr>
              <w:pStyle w:val="Nadpis6"/>
              <w:rPr>
                <w:rFonts w:ascii="Times New Roman" w:hAnsi="Times New Roman"/>
                <w:lang w:val="cs-CZ" w:eastAsia="cs-CZ"/>
              </w:rPr>
            </w:pPr>
          </w:p>
        </w:tc>
      </w:tr>
    </w:tbl>
    <w:p w14:paraId="28C8421E" w14:textId="77777777" w:rsidR="0036389F" w:rsidRPr="00203CB3" w:rsidRDefault="0036389F" w:rsidP="00F20BEC">
      <w:pPr>
        <w:rPr>
          <w:sz w:val="18"/>
          <w:szCs w:val="18"/>
        </w:rPr>
      </w:pPr>
    </w:p>
    <w:p w14:paraId="259D481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Bezpečnost dveří </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203CB3" w14:paraId="45644FCB" w14:textId="77777777" w:rsidTr="00B90332">
        <w:trPr>
          <w:cantSplit/>
        </w:trPr>
        <w:tc>
          <w:tcPr>
            <w:tcW w:w="9289" w:type="dxa"/>
            <w:gridSpan w:val="2"/>
          </w:tcPr>
          <w:p w14:paraId="1DE3C0B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lastRenderedPageBreak/>
              <w:t>Dveře s jištěním proti sevření cestujícího s funkcí automatického otevření při kontaktu s překážkou</w:t>
            </w:r>
            <w:r w:rsidRPr="00203CB3">
              <w:rPr>
                <w:rFonts w:ascii="Times New Roman" w:hAnsi="Times New Roman"/>
                <w:i/>
                <w:lang w:val="cs-CZ" w:eastAsia="cs-CZ"/>
              </w:rPr>
              <w:t>.</w:t>
            </w:r>
            <w:r w:rsidRPr="00203CB3">
              <w:rPr>
                <w:rFonts w:ascii="Times New Roman" w:hAnsi="Times New Roman"/>
                <w:lang w:val="cs-CZ" w:eastAsia="cs-CZ"/>
              </w:rPr>
              <w:t xml:space="preserve"> Po automatické reverzaci se dveře mohou znovu zavřít až po dalším použití ovládacího prvku pro zavírání řidičem.</w:t>
            </w:r>
          </w:p>
        </w:tc>
      </w:tr>
      <w:tr w:rsidR="0036389F" w:rsidRPr="00203CB3" w14:paraId="49813D43" w14:textId="77777777" w:rsidTr="00B90332">
        <w:trPr>
          <w:cantSplit/>
        </w:trPr>
        <w:tc>
          <w:tcPr>
            <w:tcW w:w="1346" w:type="dxa"/>
            <w:tcBorders>
              <w:top w:val="single" w:sz="4" w:space="0" w:color="auto"/>
              <w:bottom w:val="single" w:sz="4" w:space="0" w:color="auto"/>
            </w:tcBorders>
          </w:tcPr>
          <w:p w14:paraId="3456048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bottom w:val="single" w:sz="4" w:space="0" w:color="auto"/>
            </w:tcBorders>
          </w:tcPr>
          <w:p w14:paraId="62F76F9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6F8CE25" w14:textId="77777777" w:rsidTr="00B90332">
        <w:trPr>
          <w:cantSplit/>
        </w:trPr>
        <w:tc>
          <w:tcPr>
            <w:tcW w:w="1346" w:type="dxa"/>
            <w:tcBorders>
              <w:top w:val="single" w:sz="4" w:space="0" w:color="auto"/>
              <w:bottom w:val="single" w:sz="12" w:space="0" w:color="auto"/>
            </w:tcBorders>
          </w:tcPr>
          <w:p w14:paraId="7E1816C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bottom w:val="single" w:sz="12" w:space="0" w:color="auto"/>
            </w:tcBorders>
          </w:tcPr>
          <w:p w14:paraId="7D2E5ED3" w14:textId="77777777" w:rsidR="0036389F" w:rsidRPr="00203CB3" w:rsidRDefault="0036389F" w:rsidP="00F20BEC">
            <w:pPr>
              <w:pStyle w:val="Nadpis6"/>
              <w:rPr>
                <w:rFonts w:ascii="Times New Roman" w:hAnsi="Times New Roman"/>
                <w:lang w:val="cs-CZ" w:eastAsia="cs-CZ"/>
              </w:rPr>
            </w:pPr>
          </w:p>
        </w:tc>
      </w:tr>
      <w:tr w:rsidR="0036389F" w:rsidRPr="00203CB3" w14:paraId="10FC2E7E" w14:textId="77777777" w:rsidTr="00B90332">
        <w:trPr>
          <w:cantSplit/>
        </w:trPr>
        <w:tc>
          <w:tcPr>
            <w:tcW w:w="9289" w:type="dxa"/>
            <w:gridSpan w:val="2"/>
            <w:tcBorders>
              <w:top w:val="single" w:sz="12" w:space="0" w:color="auto"/>
              <w:bottom w:val="single" w:sz="4" w:space="0" w:color="auto"/>
            </w:tcBorders>
          </w:tcPr>
          <w:p w14:paraId="42094745" w14:textId="2A76DE75"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Zvuková signalizace před zavřením dveří ovládaná ručně řidičem a automaticky pokračující během zavírání dveří. Funkce: stisknutím dvěma samostatnými tlačítky zavírání prvních a druhých až </w:t>
            </w:r>
            <w:r w:rsidR="007D52B5" w:rsidRPr="00203CB3">
              <w:rPr>
                <w:rFonts w:ascii="Times New Roman" w:hAnsi="Times New Roman"/>
                <w:lang w:val="cs-CZ" w:eastAsia="cs-CZ"/>
              </w:rPr>
              <w:t xml:space="preserve">třetích </w:t>
            </w:r>
            <w:r w:rsidRPr="00203CB3">
              <w:rPr>
                <w:rFonts w:ascii="Times New Roman" w:hAnsi="Times New Roman"/>
                <w:lang w:val="cs-CZ" w:eastAsia="cs-CZ"/>
              </w:rPr>
              <w:t xml:space="preserve">dveří se spouští zvuková a světelná výstražná signalizace, po uvolnění tlačítka se dveře za pokračující zvukové a světelné signalizace zavřou. </w:t>
            </w:r>
          </w:p>
          <w:p w14:paraId="78FFF635" w14:textId="77777777" w:rsidR="0006426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Signalizace se vypíná automaticky při dovření dveří.</w:t>
            </w:r>
          </w:p>
          <w:p w14:paraId="0F2AD519" w14:textId="14E9ADBD" w:rsidR="005C41EC" w:rsidRPr="00203CB3" w:rsidRDefault="005C41EC" w:rsidP="00F20BEC">
            <w:pPr>
              <w:pStyle w:val="Nadpis5"/>
              <w:rPr>
                <w:rFonts w:ascii="Times New Roman" w:hAnsi="Times New Roman"/>
              </w:rPr>
            </w:pPr>
            <w:r w:rsidRPr="00203CB3">
              <w:rPr>
                <w:rFonts w:ascii="Times New Roman" w:hAnsi="Times New Roman"/>
              </w:rPr>
              <w:t>Na přístrojové desce – samosta</w:t>
            </w:r>
            <w:r w:rsidR="0006426F" w:rsidRPr="00203CB3">
              <w:rPr>
                <w:rFonts w:ascii="Times New Roman" w:hAnsi="Times New Roman"/>
              </w:rPr>
              <w:t>t</w:t>
            </w:r>
            <w:r w:rsidRPr="00203CB3">
              <w:rPr>
                <w:rFonts w:ascii="Times New Roman" w:hAnsi="Times New Roman"/>
              </w:rPr>
              <w:t>né tlačítko</w:t>
            </w:r>
            <w:r w:rsidR="0006426F" w:rsidRPr="00203CB3">
              <w:rPr>
                <w:rFonts w:ascii="Times New Roman" w:hAnsi="Times New Roman"/>
              </w:rPr>
              <w:t xml:space="preserve"> pro signalizaci před zavíráním dveří.</w:t>
            </w:r>
          </w:p>
          <w:p w14:paraId="0E954EC9" w14:textId="0D810987" w:rsidR="007D52B5" w:rsidRPr="00203CB3" w:rsidRDefault="007D52B5" w:rsidP="007D52B5">
            <w:pPr>
              <w:pStyle w:val="Nadpis5"/>
              <w:tabs>
                <w:tab w:val="clear" w:pos="2160"/>
              </w:tabs>
              <w:ind w:left="2127" w:hanging="284"/>
              <w:rPr>
                <w:rFonts w:ascii="Times New Roman" w:hAnsi="Times New Roman"/>
              </w:rPr>
            </w:pPr>
            <w:r w:rsidRPr="00203CB3">
              <w:rPr>
                <w:rFonts w:ascii="Times New Roman" w:hAnsi="Times New Roman"/>
                <w:lang w:val="cs-CZ" w:eastAsia="cs-CZ"/>
              </w:rPr>
              <w:t>Doba nutná k otevření nebo zavření všech dveří nesmí přesáhnout 3,0 sekundy. Dodavatel uvede dobu k otevření a zavření dveří v sekundách zaokrouhlených na jedno desetinné místo, tato doba se počítá od pokynu k otevření nebo zavření dveří (za předpokladu splněných podmínek k otevření nebo zavření dveří) do úplného otevření nebo zavření všech dveří cestujících. Dodavatel uvede dvě hodnoty, pokud se doba pro otevření a zavření navzájem liší. Do doby pro zavření se nezapočítává doba výstrahy před zavřením dveří.</w:t>
            </w:r>
          </w:p>
        </w:tc>
      </w:tr>
      <w:tr w:rsidR="0036389F" w:rsidRPr="00203CB3" w14:paraId="07434E4E" w14:textId="77777777" w:rsidTr="00B90332">
        <w:trPr>
          <w:cantSplit/>
        </w:trPr>
        <w:tc>
          <w:tcPr>
            <w:tcW w:w="1346" w:type="dxa"/>
            <w:tcBorders>
              <w:top w:val="single" w:sz="4" w:space="0" w:color="auto"/>
              <w:bottom w:val="single" w:sz="4" w:space="0" w:color="auto"/>
            </w:tcBorders>
          </w:tcPr>
          <w:p w14:paraId="3590577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bottom w:val="single" w:sz="4" w:space="0" w:color="auto"/>
            </w:tcBorders>
          </w:tcPr>
          <w:p w14:paraId="7D7832D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9D13901" w14:textId="77777777" w:rsidTr="00B90332">
        <w:trPr>
          <w:cantSplit/>
        </w:trPr>
        <w:tc>
          <w:tcPr>
            <w:tcW w:w="1346" w:type="dxa"/>
            <w:tcBorders>
              <w:top w:val="single" w:sz="4" w:space="0" w:color="auto"/>
              <w:bottom w:val="single" w:sz="12" w:space="0" w:color="auto"/>
            </w:tcBorders>
          </w:tcPr>
          <w:p w14:paraId="3C1FC4E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bottom w:val="single" w:sz="12" w:space="0" w:color="auto"/>
            </w:tcBorders>
          </w:tcPr>
          <w:p w14:paraId="29D19F19" w14:textId="77777777" w:rsidR="0036389F" w:rsidRPr="00203CB3" w:rsidRDefault="0036389F" w:rsidP="00F20BEC">
            <w:pPr>
              <w:pStyle w:val="Nadpis6"/>
              <w:rPr>
                <w:rFonts w:ascii="Times New Roman" w:hAnsi="Times New Roman"/>
                <w:lang w:val="cs-CZ" w:eastAsia="cs-CZ"/>
              </w:rPr>
            </w:pPr>
          </w:p>
        </w:tc>
      </w:tr>
      <w:tr w:rsidR="00AD3458" w:rsidRPr="00203CB3" w14:paraId="22D76A33" w14:textId="77777777" w:rsidTr="00452E56">
        <w:trPr>
          <w:cantSplit/>
        </w:trPr>
        <w:tc>
          <w:tcPr>
            <w:tcW w:w="9289" w:type="dxa"/>
            <w:gridSpan w:val="2"/>
            <w:tcBorders>
              <w:top w:val="single" w:sz="12" w:space="0" w:color="auto"/>
            </w:tcBorders>
          </w:tcPr>
          <w:p w14:paraId="0A275AEA" w14:textId="25783B26" w:rsidR="00AD3458" w:rsidRPr="00203CB3" w:rsidRDefault="00AD3458" w:rsidP="00452E56">
            <w:pPr>
              <w:pStyle w:val="Nadpis5"/>
              <w:rPr>
                <w:rFonts w:ascii="Times New Roman" w:hAnsi="Times New Roman"/>
                <w:lang w:val="cs-CZ" w:eastAsia="cs-CZ"/>
              </w:rPr>
            </w:pPr>
            <w:r w:rsidRPr="00203CB3">
              <w:rPr>
                <w:rFonts w:ascii="Times New Roman" w:hAnsi="Times New Roman"/>
                <w:lang w:val="cs-CZ" w:eastAsia="cs-CZ"/>
              </w:rPr>
              <w:t>Doba nutná k otevření nebo zavření všech dveří.</w:t>
            </w:r>
          </w:p>
        </w:tc>
      </w:tr>
      <w:tr w:rsidR="00AD3458" w:rsidRPr="00203CB3" w14:paraId="34440AC5" w14:textId="77777777" w:rsidTr="00452E56">
        <w:trPr>
          <w:cantSplit/>
        </w:trPr>
        <w:tc>
          <w:tcPr>
            <w:tcW w:w="1346" w:type="dxa"/>
          </w:tcPr>
          <w:p w14:paraId="3D11D9EE" w14:textId="77777777" w:rsidR="00AD3458" w:rsidRPr="00203CB3" w:rsidRDefault="00AD3458" w:rsidP="00452E56">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70E24A29" w14:textId="77777777" w:rsidR="00AD3458" w:rsidRPr="00203CB3" w:rsidRDefault="00AD3458" w:rsidP="00452E56">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AD3458" w:rsidRPr="00203CB3" w14:paraId="28434107" w14:textId="77777777" w:rsidTr="00452E56">
        <w:trPr>
          <w:cantSplit/>
        </w:trPr>
        <w:tc>
          <w:tcPr>
            <w:tcW w:w="1346" w:type="dxa"/>
          </w:tcPr>
          <w:p w14:paraId="315DF56B" w14:textId="77777777" w:rsidR="00AD3458" w:rsidRPr="00203CB3" w:rsidRDefault="00AD3458" w:rsidP="00452E56">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Pr>
          <w:p w14:paraId="7C9CD924" w14:textId="77777777" w:rsidR="00AD3458" w:rsidRPr="00203CB3" w:rsidRDefault="00AD3458" w:rsidP="00452E56">
            <w:pPr>
              <w:jc w:val="center"/>
              <w:rPr>
                <w:sz w:val="18"/>
                <w:szCs w:val="18"/>
              </w:rPr>
            </w:pPr>
          </w:p>
        </w:tc>
      </w:tr>
      <w:tr w:rsidR="0036389F" w:rsidRPr="00203CB3" w14:paraId="70FA341E" w14:textId="77777777" w:rsidTr="00B90332">
        <w:trPr>
          <w:cantSplit/>
        </w:trPr>
        <w:tc>
          <w:tcPr>
            <w:tcW w:w="9289" w:type="dxa"/>
            <w:gridSpan w:val="2"/>
            <w:tcBorders>
              <w:top w:val="single" w:sz="12" w:space="0" w:color="auto"/>
            </w:tcBorders>
          </w:tcPr>
          <w:p w14:paraId="1A84BAA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Samostatná zvuková a světelná signalizace předních dveří nezávislá na zadních.</w:t>
            </w:r>
          </w:p>
        </w:tc>
      </w:tr>
      <w:tr w:rsidR="0036389F" w:rsidRPr="00203CB3" w14:paraId="2FF753D5" w14:textId="77777777" w:rsidTr="00B90332">
        <w:trPr>
          <w:cantSplit/>
        </w:trPr>
        <w:tc>
          <w:tcPr>
            <w:tcW w:w="1346" w:type="dxa"/>
          </w:tcPr>
          <w:p w14:paraId="49AE68B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42F4449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D7814CB" w14:textId="77777777" w:rsidTr="00B90332">
        <w:trPr>
          <w:cantSplit/>
        </w:trPr>
        <w:tc>
          <w:tcPr>
            <w:tcW w:w="1346" w:type="dxa"/>
          </w:tcPr>
          <w:p w14:paraId="3E57CE1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Pr>
          <w:p w14:paraId="498A6601" w14:textId="77777777" w:rsidR="0036389F" w:rsidRPr="00203CB3" w:rsidRDefault="0036389F" w:rsidP="00F20BEC">
            <w:pPr>
              <w:jc w:val="center"/>
              <w:rPr>
                <w:sz w:val="18"/>
                <w:szCs w:val="18"/>
              </w:rPr>
            </w:pPr>
          </w:p>
        </w:tc>
      </w:tr>
      <w:tr w:rsidR="0036389F" w:rsidRPr="00203CB3" w14:paraId="60947E14" w14:textId="77777777" w:rsidTr="00B90332">
        <w:trPr>
          <w:cantSplit/>
        </w:trPr>
        <w:tc>
          <w:tcPr>
            <w:tcW w:w="9289" w:type="dxa"/>
            <w:gridSpan w:val="2"/>
            <w:tcBorders>
              <w:top w:val="single" w:sz="12" w:space="0" w:color="auto"/>
              <w:bottom w:val="single" w:sz="4" w:space="0" w:color="auto"/>
            </w:tcBorders>
          </w:tcPr>
          <w:p w14:paraId="62C2A72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Proces zavírání dveří musí být možné kdykoliv zastavit povelem k otevření dveří.</w:t>
            </w:r>
          </w:p>
        </w:tc>
      </w:tr>
      <w:tr w:rsidR="0036389F" w:rsidRPr="00203CB3" w14:paraId="4E6E4AE9" w14:textId="77777777" w:rsidTr="00B90332">
        <w:trPr>
          <w:cantSplit/>
        </w:trPr>
        <w:tc>
          <w:tcPr>
            <w:tcW w:w="1346" w:type="dxa"/>
            <w:tcBorders>
              <w:top w:val="single" w:sz="4" w:space="0" w:color="auto"/>
              <w:bottom w:val="single" w:sz="4" w:space="0" w:color="auto"/>
            </w:tcBorders>
          </w:tcPr>
          <w:p w14:paraId="3BB5B47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bottom w:val="single" w:sz="4" w:space="0" w:color="auto"/>
            </w:tcBorders>
          </w:tcPr>
          <w:p w14:paraId="44D8DB9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E8A9157" w14:textId="77777777" w:rsidTr="00B90332">
        <w:trPr>
          <w:cantSplit/>
        </w:trPr>
        <w:tc>
          <w:tcPr>
            <w:tcW w:w="1346" w:type="dxa"/>
            <w:tcBorders>
              <w:top w:val="single" w:sz="4" w:space="0" w:color="auto"/>
              <w:bottom w:val="double" w:sz="4" w:space="0" w:color="auto"/>
            </w:tcBorders>
          </w:tcPr>
          <w:p w14:paraId="783CB8E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bottom w:val="double" w:sz="4" w:space="0" w:color="auto"/>
            </w:tcBorders>
          </w:tcPr>
          <w:p w14:paraId="4C8ED4E7" w14:textId="77777777" w:rsidR="0036389F" w:rsidRPr="00203CB3" w:rsidRDefault="0036389F" w:rsidP="00F20BEC">
            <w:pPr>
              <w:pStyle w:val="Nadpis6"/>
              <w:rPr>
                <w:rFonts w:ascii="Times New Roman" w:hAnsi="Times New Roman"/>
                <w:lang w:val="cs-CZ" w:eastAsia="cs-CZ"/>
              </w:rPr>
            </w:pPr>
          </w:p>
        </w:tc>
      </w:tr>
    </w:tbl>
    <w:p w14:paraId="44F66DE7" w14:textId="52CE8B6B" w:rsidR="0036389F" w:rsidRPr="00203CB3" w:rsidRDefault="0036389F" w:rsidP="00F20BEC">
      <w:pPr>
        <w:rPr>
          <w:sz w:val="18"/>
          <w:szCs w:val="18"/>
        </w:rPr>
      </w:pPr>
    </w:p>
    <w:p w14:paraId="58C772B8" w14:textId="0A012C9F" w:rsidR="00963C1B" w:rsidRPr="00203CB3" w:rsidRDefault="00963C1B" w:rsidP="00963C1B">
      <w:pPr>
        <w:pStyle w:val="Podnadpis"/>
        <w:rPr>
          <w:rFonts w:ascii="Times New Roman" w:hAnsi="Times New Roman"/>
          <w:sz w:val="18"/>
          <w:szCs w:val="18"/>
        </w:rPr>
      </w:pPr>
      <w:proofErr w:type="spellStart"/>
      <w:r w:rsidRPr="00203CB3">
        <w:rPr>
          <w:rFonts w:ascii="Times New Roman" w:hAnsi="Times New Roman"/>
          <w:sz w:val="18"/>
          <w:szCs w:val="18"/>
          <w:lang w:val="cs-CZ"/>
        </w:rPr>
        <w:t>Antikolizní</w:t>
      </w:r>
      <w:proofErr w:type="spellEnd"/>
      <w:r w:rsidRPr="00203CB3">
        <w:rPr>
          <w:rFonts w:ascii="Times New Roman" w:hAnsi="Times New Roman"/>
          <w:sz w:val="18"/>
          <w:szCs w:val="18"/>
          <w:lang w:val="cs-CZ"/>
        </w:rPr>
        <w:t xml:space="preserve"> systém</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963C1B" w:rsidRPr="00203CB3" w14:paraId="54BEA4D6" w14:textId="77777777" w:rsidTr="00403B34">
        <w:trPr>
          <w:cantSplit/>
        </w:trPr>
        <w:tc>
          <w:tcPr>
            <w:tcW w:w="9289" w:type="dxa"/>
            <w:gridSpan w:val="2"/>
            <w:tcBorders>
              <w:top w:val="double" w:sz="4" w:space="0" w:color="auto"/>
              <w:bottom w:val="single" w:sz="4" w:space="0" w:color="auto"/>
            </w:tcBorders>
          </w:tcPr>
          <w:p w14:paraId="4A3E57E4" w14:textId="77777777" w:rsidR="00963C1B" w:rsidRPr="00203CB3" w:rsidRDefault="00963C1B" w:rsidP="00197A4A">
            <w:pPr>
              <w:pStyle w:val="Nadpis5"/>
              <w:rPr>
                <w:rFonts w:ascii="Times New Roman" w:hAnsi="Times New Roman"/>
              </w:rPr>
            </w:pPr>
            <w:proofErr w:type="spellStart"/>
            <w:r w:rsidRPr="00203CB3">
              <w:rPr>
                <w:rFonts w:ascii="Times New Roman" w:hAnsi="Times New Roman"/>
              </w:rPr>
              <w:t>Antikolizní</w:t>
            </w:r>
            <w:proofErr w:type="spellEnd"/>
            <w:r w:rsidRPr="00203CB3">
              <w:rPr>
                <w:rFonts w:ascii="Times New Roman" w:hAnsi="Times New Roman"/>
              </w:rPr>
              <w:t xml:space="preserve"> systém s vizuální a akustickou signalizací v minimálním rozsahu: a) výstraha před přední kolizí (chodec, cyklista, překážka ad.); b) výstraha před boční kolizí (chodec, cyklista, překážka ad.); c) funkce sledování a varování před nízkou vzdáleností vpředu jedoucího vozidla; d) možnost zablokování uživatelského nastavení parametrů řidičem (nastavení pouze servisem); </w:t>
            </w:r>
          </w:p>
        </w:tc>
      </w:tr>
      <w:tr w:rsidR="00963C1B" w:rsidRPr="00203CB3" w14:paraId="6C268FEE" w14:textId="77777777" w:rsidTr="00403B34">
        <w:trPr>
          <w:cantSplit/>
        </w:trPr>
        <w:tc>
          <w:tcPr>
            <w:tcW w:w="1346" w:type="dxa"/>
            <w:tcBorders>
              <w:top w:val="single" w:sz="4" w:space="0" w:color="auto"/>
              <w:bottom w:val="single" w:sz="4" w:space="0" w:color="auto"/>
            </w:tcBorders>
          </w:tcPr>
          <w:p w14:paraId="30C68BDF" w14:textId="77777777" w:rsidR="00963C1B" w:rsidRPr="00203CB3" w:rsidRDefault="00963C1B" w:rsidP="00403B34">
            <w:pPr>
              <w:pStyle w:val="Nadpis9"/>
              <w:rPr>
                <w:rFonts w:ascii="Times New Roman" w:hAnsi="Times New Roman"/>
              </w:rPr>
            </w:pPr>
            <w:r w:rsidRPr="00203CB3">
              <w:rPr>
                <w:rFonts w:ascii="Times New Roman" w:hAnsi="Times New Roman"/>
              </w:rPr>
              <w:t>Odpověď:</w:t>
            </w:r>
          </w:p>
        </w:tc>
        <w:tc>
          <w:tcPr>
            <w:tcW w:w="7943" w:type="dxa"/>
            <w:tcBorders>
              <w:top w:val="single" w:sz="4" w:space="0" w:color="auto"/>
              <w:bottom w:val="single" w:sz="4" w:space="0" w:color="auto"/>
            </w:tcBorders>
          </w:tcPr>
          <w:p w14:paraId="4BF0B397" w14:textId="77777777" w:rsidR="00963C1B" w:rsidRPr="00203CB3" w:rsidRDefault="00963C1B" w:rsidP="00403B34">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963C1B" w:rsidRPr="00203CB3" w14:paraId="389A5A9A" w14:textId="77777777" w:rsidTr="00403B34">
        <w:trPr>
          <w:cantSplit/>
        </w:trPr>
        <w:tc>
          <w:tcPr>
            <w:tcW w:w="1346" w:type="dxa"/>
            <w:tcBorders>
              <w:top w:val="single" w:sz="4" w:space="0" w:color="auto"/>
              <w:bottom w:val="double" w:sz="4" w:space="0" w:color="auto"/>
            </w:tcBorders>
          </w:tcPr>
          <w:p w14:paraId="1E6C82C4" w14:textId="77777777" w:rsidR="00963C1B" w:rsidRPr="00203CB3" w:rsidRDefault="00963C1B" w:rsidP="00403B34">
            <w:pPr>
              <w:pStyle w:val="Nadpis9"/>
              <w:rPr>
                <w:rFonts w:ascii="Times New Roman" w:hAnsi="Times New Roman"/>
              </w:rPr>
            </w:pPr>
            <w:r w:rsidRPr="00203CB3">
              <w:rPr>
                <w:rFonts w:ascii="Times New Roman" w:hAnsi="Times New Roman"/>
              </w:rPr>
              <w:t>Komentář:</w:t>
            </w:r>
          </w:p>
        </w:tc>
        <w:tc>
          <w:tcPr>
            <w:tcW w:w="7943" w:type="dxa"/>
            <w:tcBorders>
              <w:top w:val="single" w:sz="4" w:space="0" w:color="auto"/>
              <w:bottom w:val="double" w:sz="4" w:space="0" w:color="auto"/>
            </w:tcBorders>
          </w:tcPr>
          <w:p w14:paraId="43E162DC" w14:textId="77777777" w:rsidR="00963C1B" w:rsidRPr="00203CB3" w:rsidRDefault="00963C1B" w:rsidP="00403B34">
            <w:pPr>
              <w:pStyle w:val="Nadpis6"/>
              <w:rPr>
                <w:rFonts w:ascii="Times New Roman" w:hAnsi="Times New Roman"/>
              </w:rPr>
            </w:pPr>
          </w:p>
        </w:tc>
      </w:tr>
    </w:tbl>
    <w:p w14:paraId="2A53BB8D" w14:textId="77777777" w:rsidR="00963C1B" w:rsidRPr="00203CB3" w:rsidRDefault="00963C1B" w:rsidP="00F20BEC">
      <w:pPr>
        <w:rPr>
          <w:sz w:val="18"/>
          <w:szCs w:val="18"/>
        </w:rPr>
      </w:pPr>
    </w:p>
    <w:p w14:paraId="6E5170C9" w14:textId="5EDE6C8D" w:rsidR="0036389F" w:rsidRPr="00203CB3" w:rsidRDefault="00267822" w:rsidP="00BA00AB">
      <w:pPr>
        <w:pStyle w:val="Odstavecseseznamem"/>
        <w:numPr>
          <w:ilvl w:val="1"/>
          <w:numId w:val="4"/>
        </w:numPr>
        <w:ind w:left="709" w:hanging="709"/>
        <w:rPr>
          <w:b/>
          <w:vanish/>
          <w:sz w:val="18"/>
          <w:szCs w:val="18"/>
        </w:rPr>
      </w:pPr>
      <w:r>
        <w:rPr>
          <w:b/>
          <w:vanish/>
          <w:sz w:val="18"/>
          <w:szCs w:val="18"/>
        </w:rPr>
        <w:t xml:space="preserve">Olakování </w:t>
      </w:r>
    </w:p>
    <w:p w14:paraId="4560B05A"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Olakování karoserie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6"/>
        <w:gridCol w:w="7088"/>
      </w:tblGrid>
      <w:tr w:rsidR="0036389F" w:rsidRPr="00203CB3" w14:paraId="6A662610" w14:textId="77777777" w:rsidTr="00B90332">
        <w:trPr>
          <w:cantSplit/>
        </w:trPr>
        <w:tc>
          <w:tcPr>
            <w:tcW w:w="9284" w:type="dxa"/>
            <w:gridSpan w:val="2"/>
            <w:tcBorders>
              <w:top w:val="double" w:sz="4" w:space="0" w:color="auto"/>
              <w:left w:val="double" w:sz="4" w:space="0" w:color="auto"/>
              <w:right w:val="double" w:sz="4" w:space="0" w:color="auto"/>
            </w:tcBorders>
          </w:tcPr>
          <w:p w14:paraId="295A44B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Životnost laku nejméně 7 let při denním mytí v automatických myčkách s rotačními kartáči. </w:t>
            </w:r>
          </w:p>
          <w:p w14:paraId="070BCA8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Barevné </w:t>
            </w:r>
            <w:r w:rsidR="00D15940" w:rsidRPr="00203CB3">
              <w:rPr>
                <w:rFonts w:ascii="Times New Roman" w:hAnsi="Times New Roman"/>
                <w:lang w:val="cs-CZ" w:eastAsia="cs-CZ"/>
              </w:rPr>
              <w:t>provedení RAL 9010 – bílá, R</w:t>
            </w:r>
            <w:r w:rsidR="008B5AEB" w:rsidRPr="00203CB3">
              <w:rPr>
                <w:rFonts w:ascii="Times New Roman" w:hAnsi="Times New Roman"/>
                <w:lang w:val="cs-CZ" w:eastAsia="cs-CZ"/>
              </w:rPr>
              <w:t>AL 5015 – modrá, RAL 9006 – stříbrná</w:t>
            </w:r>
            <w:r w:rsidR="00D15940" w:rsidRPr="00203CB3">
              <w:rPr>
                <w:rFonts w:ascii="Times New Roman" w:hAnsi="Times New Roman"/>
                <w:lang w:val="cs-CZ" w:eastAsia="cs-CZ"/>
              </w:rPr>
              <w:t>, RAL 9017</w:t>
            </w:r>
            <w:r w:rsidR="00165375" w:rsidRPr="00203CB3">
              <w:rPr>
                <w:rFonts w:ascii="Times New Roman" w:hAnsi="Times New Roman"/>
                <w:lang w:val="cs-CZ" w:eastAsia="cs-CZ"/>
              </w:rPr>
              <w:t xml:space="preserve"> – černá. Provedení</w:t>
            </w:r>
            <w:r w:rsidR="00120629" w:rsidRPr="00203CB3">
              <w:rPr>
                <w:rFonts w:ascii="Times New Roman" w:hAnsi="Times New Roman"/>
                <w:lang w:val="cs-CZ" w:eastAsia="cs-CZ"/>
              </w:rPr>
              <w:t xml:space="preserve"> podléhá schválení</w:t>
            </w:r>
            <w:r w:rsidR="00D15940" w:rsidRPr="00203CB3">
              <w:rPr>
                <w:rFonts w:ascii="Times New Roman" w:hAnsi="Times New Roman"/>
                <w:lang w:val="cs-CZ" w:eastAsia="cs-CZ"/>
              </w:rPr>
              <w:t xml:space="preserve"> zadavatele.</w:t>
            </w:r>
          </w:p>
        </w:tc>
      </w:tr>
      <w:tr w:rsidR="0036389F" w:rsidRPr="00203CB3" w14:paraId="62439828" w14:textId="77777777" w:rsidTr="00B90332">
        <w:trPr>
          <w:cantSplit/>
        </w:trPr>
        <w:tc>
          <w:tcPr>
            <w:tcW w:w="2196" w:type="dxa"/>
            <w:tcBorders>
              <w:left w:val="double" w:sz="4" w:space="0" w:color="auto"/>
            </w:tcBorders>
          </w:tcPr>
          <w:p w14:paraId="6BCF1F6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088" w:type="dxa"/>
            <w:tcBorders>
              <w:right w:val="double" w:sz="4" w:space="0" w:color="auto"/>
            </w:tcBorders>
          </w:tcPr>
          <w:p w14:paraId="03F4D2B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28C7DA3" w14:textId="77777777" w:rsidTr="00B90332">
        <w:tc>
          <w:tcPr>
            <w:tcW w:w="2196" w:type="dxa"/>
            <w:tcBorders>
              <w:left w:val="double" w:sz="4" w:space="0" w:color="auto"/>
            </w:tcBorders>
          </w:tcPr>
          <w:p w14:paraId="563117C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Druh vrchního laku:</w:t>
            </w:r>
          </w:p>
        </w:tc>
        <w:tc>
          <w:tcPr>
            <w:tcW w:w="7088" w:type="dxa"/>
            <w:tcBorders>
              <w:right w:val="double" w:sz="4" w:space="0" w:color="auto"/>
            </w:tcBorders>
          </w:tcPr>
          <w:p w14:paraId="346A7162" w14:textId="77777777" w:rsidR="0036389F" w:rsidRPr="00203CB3" w:rsidRDefault="0036389F" w:rsidP="00F20BEC">
            <w:pPr>
              <w:pStyle w:val="Nadpis6"/>
              <w:rPr>
                <w:rFonts w:ascii="Times New Roman" w:hAnsi="Times New Roman"/>
                <w:lang w:val="cs-CZ" w:eastAsia="cs-CZ"/>
              </w:rPr>
            </w:pPr>
          </w:p>
        </w:tc>
      </w:tr>
      <w:tr w:rsidR="0036389F" w:rsidRPr="00203CB3" w14:paraId="6FEEA08F" w14:textId="77777777" w:rsidTr="00B90332">
        <w:tc>
          <w:tcPr>
            <w:tcW w:w="2196" w:type="dxa"/>
            <w:tcBorders>
              <w:left w:val="double" w:sz="4" w:space="0" w:color="auto"/>
              <w:bottom w:val="double" w:sz="4" w:space="0" w:color="auto"/>
            </w:tcBorders>
          </w:tcPr>
          <w:p w14:paraId="12BCC98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088" w:type="dxa"/>
            <w:tcBorders>
              <w:bottom w:val="double" w:sz="4" w:space="0" w:color="auto"/>
              <w:right w:val="double" w:sz="4" w:space="0" w:color="auto"/>
            </w:tcBorders>
          </w:tcPr>
          <w:p w14:paraId="6F8C2EDC" w14:textId="77777777" w:rsidR="0036389F" w:rsidRPr="00203CB3" w:rsidRDefault="0036389F" w:rsidP="00F20BEC">
            <w:pPr>
              <w:pStyle w:val="Nadpis6"/>
              <w:rPr>
                <w:rFonts w:ascii="Times New Roman" w:hAnsi="Times New Roman"/>
                <w:lang w:val="cs-CZ" w:eastAsia="cs-CZ"/>
              </w:rPr>
            </w:pPr>
          </w:p>
        </w:tc>
      </w:tr>
    </w:tbl>
    <w:p w14:paraId="30928ADB" w14:textId="77777777" w:rsidR="0036389F" w:rsidRPr="00203CB3" w:rsidRDefault="0036389F" w:rsidP="00F20BEC">
      <w:pPr>
        <w:rPr>
          <w:sz w:val="18"/>
          <w:szCs w:val="18"/>
        </w:rPr>
      </w:pPr>
    </w:p>
    <w:p w14:paraId="00E5C59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Antikorozní úprava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203CB3" w14:paraId="23661B56" w14:textId="77777777" w:rsidTr="00B90332">
        <w:trPr>
          <w:cantSplit/>
        </w:trPr>
        <w:tc>
          <w:tcPr>
            <w:tcW w:w="9284" w:type="dxa"/>
            <w:gridSpan w:val="2"/>
            <w:tcBorders>
              <w:top w:val="double" w:sz="4" w:space="0" w:color="auto"/>
              <w:left w:val="double" w:sz="4" w:space="0" w:color="auto"/>
              <w:right w:val="double" w:sz="4" w:space="0" w:color="auto"/>
            </w:tcBorders>
          </w:tcPr>
          <w:p w14:paraId="09DAA12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Celý podvozek a skelet karoserie musejí být v antikorozní úpravě (nerezové materiály nebo kataforéza) a musí zajistit dosažení požadované životnosti autobusu.</w:t>
            </w:r>
          </w:p>
        </w:tc>
      </w:tr>
      <w:tr w:rsidR="0036389F" w:rsidRPr="00203CB3" w14:paraId="2BF35462" w14:textId="77777777" w:rsidTr="00B90332">
        <w:trPr>
          <w:cantSplit/>
        </w:trPr>
        <w:tc>
          <w:tcPr>
            <w:tcW w:w="1199" w:type="dxa"/>
            <w:tcBorders>
              <w:left w:val="double" w:sz="4" w:space="0" w:color="auto"/>
              <w:bottom w:val="single" w:sz="4" w:space="0" w:color="auto"/>
            </w:tcBorders>
          </w:tcPr>
          <w:p w14:paraId="1F33650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Borders>
              <w:bottom w:val="single" w:sz="4" w:space="0" w:color="auto"/>
              <w:right w:val="double" w:sz="4" w:space="0" w:color="auto"/>
            </w:tcBorders>
          </w:tcPr>
          <w:p w14:paraId="11B6C6B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9E8C4BD" w14:textId="77777777" w:rsidTr="00B90332">
        <w:tc>
          <w:tcPr>
            <w:tcW w:w="1199" w:type="dxa"/>
            <w:tcBorders>
              <w:left w:val="double" w:sz="4" w:space="0" w:color="auto"/>
              <w:bottom w:val="single" w:sz="12" w:space="0" w:color="auto"/>
            </w:tcBorders>
          </w:tcPr>
          <w:p w14:paraId="30F8FE4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Borders>
              <w:bottom w:val="single" w:sz="12" w:space="0" w:color="auto"/>
              <w:right w:val="double" w:sz="4" w:space="0" w:color="auto"/>
            </w:tcBorders>
          </w:tcPr>
          <w:p w14:paraId="5B3F63E9" w14:textId="77777777" w:rsidR="0036389F" w:rsidRPr="00203CB3" w:rsidRDefault="0036389F" w:rsidP="00F20BEC">
            <w:pPr>
              <w:pStyle w:val="Nadpis6"/>
              <w:rPr>
                <w:rFonts w:ascii="Times New Roman" w:hAnsi="Times New Roman"/>
                <w:lang w:val="cs-CZ" w:eastAsia="cs-CZ"/>
              </w:rPr>
            </w:pPr>
          </w:p>
        </w:tc>
      </w:tr>
      <w:tr w:rsidR="0036389F" w:rsidRPr="00203CB3" w14:paraId="1077D2AB" w14:textId="77777777" w:rsidTr="00B90332">
        <w:trPr>
          <w:cantSplit/>
        </w:trPr>
        <w:tc>
          <w:tcPr>
            <w:tcW w:w="9284" w:type="dxa"/>
            <w:gridSpan w:val="2"/>
            <w:tcBorders>
              <w:top w:val="single" w:sz="12" w:space="0" w:color="auto"/>
              <w:left w:val="double" w:sz="4" w:space="0" w:color="auto"/>
              <w:right w:val="double" w:sz="4" w:space="0" w:color="auto"/>
            </w:tcBorders>
          </w:tcPr>
          <w:p w14:paraId="61D055C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Toto provedení musí zajistit zachování všech původních antikorozních vlastností po opravách v případě např. havárií.</w:t>
            </w:r>
          </w:p>
        </w:tc>
      </w:tr>
      <w:tr w:rsidR="0036389F" w:rsidRPr="00203CB3" w14:paraId="6E6E496E" w14:textId="77777777" w:rsidTr="00B90332">
        <w:trPr>
          <w:cantSplit/>
        </w:trPr>
        <w:tc>
          <w:tcPr>
            <w:tcW w:w="1199" w:type="dxa"/>
            <w:tcBorders>
              <w:left w:val="double" w:sz="4" w:space="0" w:color="auto"/>
            </w:tcBorders>
          </w:tcPr>
          <w:p w14:paraId="5FD9AB0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5" w:type="dxa"/>
            <w:tcBorders>
              <w:right w:val="double" w:sz="4" w:space="0" w:color="auto"/>
            </w:tcBorders>
          </w:tcPr>
          <w:p w14:paraId="3C82511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010DFC7" w14:textId="77777777" w:rsidTr="00B90332">
        <w:tc>
          <w:tcPr>
            <w:tcW w:w="1199" w:type="dxa"/>
            <w:tcBorders>
              <w:left w:val="double" w:sz="4" w:space="0" w:color="auto"/>
              <w:bottom w:val="double" w:sz="4" w:space="0" w:color="auto"/>
            </w:tcBorders>
          </w:tcPr>
          <w:p w14:paraId="1803EBE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085" w:type="dxa"/>
            <w:tcBorders>
              <w:bottom w:val="double" w:sz="4" w:space="0" w:color="auto"/>
              <w:right w:val="double" w:sz="4" w:space="0" w:color="auto"/>
            </w:tcBorders>
          </w:tcPr>
          <w:p w14:paraId="697D1EBB" w14:textId="77777777" w:rsidR="0036389F" w:rsidRPr="00203CB3" w:rsidRDefault="0036389F" w:rsidP="00F20BEC">
            <w:pPr>
              <w:pStyle w:val="Nadpis6"/>
              <w:rPr>
                <w:rFonts w:ascii="Times New Roman" w:hAnsi="Times New Roman"/>
                <w:lang w:val="cs-CZ" w:eastAsia="cs-CZ"/>
              </w:rPr>
            </w:pPr>
          </w:p>
        </w:tc>
      </w:tr>
    </w:tbl>
    <w:p w14:paraId="226581BA" w14:textId="77777777" w:rsidR="0036389F" w:rsidRPr="00203CB3" w:rsidRDefault="0036389F" w:rsidP="00F20BEC">
      <w:pPr>
        <w:rPr>
          <w:sz w:val="18"/>
          <w:szCs w:val="18"/>
        </w:rPr>
      </w:pPr>
    </w:p>
    <w:p w14:paraId="2B2E8B66"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Přídržné tyče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176784DA" w14:textId="77777777" w:rsidTr="00B90332">
        <w:trPr>
          <w:cantSplit/>
        </w:trPr>
        <w:tc>
          <w:tcPr>
            <w:tcW w:w="9284" w:type="dxa"/>
            <w:gridSpan w:val="2"/>
            <w:tcBorders>
              <w:top w:val="double" w:sz="4" w:space="0" w:color="auto"/>
              <w:left w:val="double" w:sz="4" w:space="0" w:color="auto"/>
              <w:right w:val="double" w:sz="4" w:space="0" w:color="auto"/>
            </w:tcBorders>
          </w:tcPr>
          <w:p w14:paraId="33A68C77" w14:textId="2A228F42" w:rsidR="0036389F" w:rsidRPr="00203CB3" w:rsidRDefault="00DA76BD" w:rsidP="00F20BEC">
            <w:pPr>
              <w:pStyle w:val="Nadpis5"/>
              <w:rPr>
                <w:rFonts w:ascii="Times New Roman" w:hAnsi="Times New Roman"/>
                <w:lang w:val="cs-CZ" w:eastAsia="cs-CZ"/>
              </w:rPr>
            </w:pPr>
            <w:r w:rsidRPr="00203CB3">
              <w:rPr>
                <w:rFonts w:ascii="Times New Roman" w:hAnsi="Times New Roman"/>
                <w:lang w:val="cs-CZ" w:eastAsia="cs-CZ"/>
              </w:rPr>
              <w:t>P</w:t>
            </w:r>
            <w:r w:rsidR="0036389F" w:rsidRPr="00203CB3">
              <w:rPr>
                <w:rFonts w:ascii="Times New Roman" w:hAnsi="Times New Roman"/>
                <w:lang w:val="cs-CZ" w:eastAsia="cs-CZ"/>
              </w:rPr>
              <w:t>ro</w:t>
            </w:r>
            <w:r w:rsidR="005A2FA7" w:rsidRPr="00203CB3">
              <w:rPr>
                <w:rFonts w:ascii="Times New Roman" w:hAnsi="Times New Roman"/>
                <w:lang w:val="cs-CZ" w:eastAsia="cs-CZ"/>
              </w:rPr>
              <w:t>vedení přídržných tyčí – v interiéru na kartáčový nerez.</w:t>
            </w:r>
          </w:p>
        </w:tc>
      </w:tr>
      <w:tr w:rsidR="0036389F" w:rsidRPr="00203CB3" w14:paraId="15F10246" w14:textId="77777777" w:rsidTr="00B90332">
        <w:trPr>
          <w:cantSplit/>
        </w:trPr>
        <w:tc>
          <w:tcPr>
            <w:tcW w:w="1341" w:type="dxa"/>
            <w:tcBorders>
              <w:left w:val="double" w:sz="4" w:space="0" w:color="auto"/>
            </w:tcBorders>
          </w:tcPr>
          <w:p w14:paraId="79606DF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366B31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D269097" w14:textId="77777777" w:rsidTr="00B90332">
        <w:tc>
          <w:tcPr>
            <w:tcW w:w="1341" w:type="dxa"/>
            <w:tcBorders>
              <w:left w:val="double" w:sz="4" w:space="0" w:color="auto"/>
              <w:bottom w:val="double" w:sz="4" w:space="0" w:color="auto"/>
            </w:tcBorders>
          </w:tcPr>
          <w:p w14:paraId="59F1028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Komentář:</w:t>
            </w:r>
          </w:p>
        </w:tc>
        <w:tc>
          <w:tcPr>
            <w:tcW w:w="7943" w:type="dxa"/>
            <w:tcBorders>
              <w:bottom w:val="double" w:sz="4" w:space="0" w:color="auto"/>
              <w:right w:val="double" w:sz="4" w:space="0" w:color="auto"/>
            </w:tcBorders>
          </w:tcPr>
          <w:p w14:paraId="0DFA0F38" w14:textId="77777777" w:rsidR="0036389F" w:rsidRPr="00203CB3" w:rsidRDefault="0036389F" w:rsidP="00F20BEC">
            <w:pPr>
              <w:pStyle w:val="Nadpis6"/>
              <w:rPr>
                <w:rFonts w:ascii="Times New Roman" w:hAnsi="Times New Roman"/>
                <w:lang w:val="cs-CZ" w:eastAsia="cs-CZ"/>
              </w:rPr>
            </w:pPr>
          </w:p>
        </w:tc>
      </w:tr>
    </w:tbl>
    <w:p w14:paraId="35706F57" w14:textId="77777777" w:rsidR="0036389F" w:rsidRPr="00203CB3" w:rsidRDefault="0036389F" w:rsidP="00F20BEC">
      <w:pPr>
        <w:rPr>
          <w:sz w:val="18"/>
          <w:szCs w:val="18"/>
        </w:rPr>
      </w:pPr>
    </w:p>
    <w:p w14:paraId="1046E98F" w14:textId="4490FD33" w:rsidR="0036389F" w:rsidRPr="00203CB3" w:rsidRDefault="00267822" w:rsidP="00BA00AB">
      <w:pPr>
        <w:pStyle w:val="Odstavecseseznamem"/>
        <w:numPr>
          <w:ilvl w:val="1"/>
          <w:numId w:val="4"/>
        </w:numPr>
        <w:ind w:left="709" w:hanging="709"/>
        <w:rPr>
          <w:b/>
          <w:vanish/>
          <w:sz w:val="18"/>
          <w:szCs w:val="18"/>
        </w:rPr>
      </w:pPr>
      <w:r>
        <w:rPr>
          <w:b/>
          <w:vanish/>
          <w:sz w:val="18"/>
          <w:szCs w:val="18"/>
        </w:rPr>
        <w:t xml:space="preserve">Vnitřní výbava </w:t>
      </w:r>
    </w:p>
    <w:p w14:paraId="0B7AD13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Držadla pro cestující nižšího vzrůstu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31A761B6" w14:textId="77777777" w:rsidTr="00B90332">
        <w:trPr>
          <w:cantSplit/>
        </w:trPr>
        <w:tc>
          <w:tcPr>
            <w:tcW w:w="9284" w:type="dxa"/>
            <w:gridSpan w:val="2"/>
            <w:tcBorders>
              <w:top w:val="double" w:sz="4" w:space="0" w:color="auto"/>
              <w:left w:val="double" w:sz="4" w:space="0" w:color="auto"/>
              <w:right w:val="double" w:sz="4" w:space="0" w:color="auto"/>
            </w:tcBorders>
          </w:tcPr>
          <w:p w14:paraId="01B902A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Držadla pro cestující nižšího vzrůstu na vodorovných zadržovacích tyčích u stropu min. 2 ks na 1 m délky tyče v místech, kde není dostatek zadržovacích tyčí nebo sedadel pro cestující s držadly na opěrkách.</w:t>
            </w:r>
          </w:p>
        </w:tc>
      </w:tr>
      <w:tr w:rsidR="0036389F" w:rsidRPr="00203CB3" w14:paraId="6FCBCEE3" w14:textId="77777777" w:rsidTr="00B90332">
        <w:trPr>
          <w:cantSplit/>
        </w:trPr>
        <w:tc>
          <w:tcPr>
            <w:tcW w:w="1341" w:type="dxa"/>
            <w:tcBorders>
              <w:left w:val="double" w:sz="4" w:space="0" w:color="auto"/>
            </w:tcBorders>
          </w:tcPr>
          <w:p w14:paraId="7D5C60E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BFF64D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A54705E" w14:textId="77777777" w:rsidTr="00B90332">
        <w:tc>
          <w:tcPr>
            <w:tcW w:w="1341" w:type="dxa"/>
            <w:tcBorders>
              <w:left w:val="double" w:sz="4" w:space="0" w:color="auto"/>
              <w:bottom w:val="double" w:sz="4" w:space="0" w:color="auto"/>
            </w:tcBorders>
          </w:tcPr>
          <w:p w14:paraId="78CCCB4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3A05E74" w14:textId="77777777" w:rsidR="0036389F" w:rsidRPr="00203CB3" w:rsidRDefault="0036389F" w:rsidP="00F20BEC">
            <w:pPr>
              <w:pStyle w:val="Nadpis6"/>
              <w:rPr>
                <w:rFonts w:ascii="Times New Roman" w:hAnsi="Times New Roman"/>
                <w:lang w:val="cs-CZ" w:eastAsia="cs-CZ"/>
              </w:rPr>
            </w:pPr>
          </w:p>
        </w:tc>
      </w:tr>
    </w:tbl>
    <w:p w14:paraId="34679307" w14:textId="77777777" w:rsidR="0036389F" w:rsidRPr="00203CB3" w:rsidRDefault="0036389F" w:rsidP="00F20BEC">
      <w:pPr>
        <w:rPr>
          <w:sz w:val="18"/>
          <w:szCs w:val="18"/>
        </w:rPr>
      </w:pPr>
    </w:p>
    <w:p w14:paraId="048034F6"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Podlahová krytina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5025D076" w14:textId="77777777" w:rsidTr="00B90332">
        <w:trPr>
          <w:cantSplit/>
        </w:trPr>
        <w:tc>
          <w:tcPr>
            <w:tcW w:w="9284" w:type="dxa"/>
            <w:gridSpan w:val="2"/>
            <w:tcBorders>
              <w:top w:val="double" w:sz="4" w:space="0" w:color="auto"/>
              <w:left w:val="double" w:sz="4" w:space="0" w:color="auto"/>
              <w:right w:val="double" w:sz="4" w:space="0" w:color="auto"/>
            </w:tcBorders>
          </w:tcPr>
          <w:p w14:paraId="457C646F" w14:textId="2B1FDBCF" w:rsidR="00AD3458" w:rsidRPr="00203CB3" w:rsidRDefault="0036389F" w:rsidP="00AD3458">
            <w:pPr>
              <w:pStyle w:val="Nadpis5"/>
              <w:rPr>
                <w:rFonts w:ascii="Times New Roman" w:hAnsi="Times New Roman"/>
                <w:lang w:val="cs-CZ" w:eastAsia="cs-CZ"/>
              </w:rPr>
            </w:pPr>
            <w:r w:rsidRPr="00203CB3">
              <w:rPr>
                <w:rFonts w:ascii="Times New Roman" w:hAnsi="Times New Roman"/>
                <w:lang w:val="cs-CZ" w:eastAsia="cs-CZ"/>
              </w:rPr>
              <w:t xml:space="preserve">Podlahová krytina v protiskluzovém provedení, hladká, svařovaná bez lišt nebo litá, možnost mytí podlahy vyplachováním tlakovou vodou. </w:t>
            </w:r>
            <w:r w:rsidR="00AD3458" w:rsidRPr="00203CB3">
              <w:rPr>
                <w:rFonts w:ascii="Times New Roman" w:hAnsi="Times New Roman"/>
              </w:rPr>
              <w:t>Provedení podléhá souhlasu zadavatele.</w:t>
            </w:r>
          </w:p>
        </w:tc>
      </w:tr>
      <w:tr w:rsidR="0036389F" w:rsidRPr="00203CB3" w14:paraId="095A5D3C" w14:textId="77777777" w:rsidTr="00B90332">
        <w:trPr>
          <w:cantSplit/>
        </w:trPr>
        <w:tc>
          <w:tcPr>
            <w:tcW w:w="1341" w:type="dxa"/>
            <w:tcBorders>
              <w:left w:val="double" w:sz="4" w:space="0" w:color="auto"/>
              <w:bottom w:val="single" w:sz="4" w:space="0" w:color="auto"/>
            </w:tcBorders>
          </w:tcPr>
          <w:p w14:paraId="55BB2C6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08A3A76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2CB7CF7" w14:textId="77777777" w:rsidTr="00B90332">
        <w:tc>
          <w:tcPr>
            <w:tcW w:w="1341" w:type="dxa"/>
            <w:tcBorders>
              <w:left w:val="double" w:sz="4" w:space="0" w:color="auto"/>
              <w:bottom w:val="single" w:sz="12" w:space="0" w:color="auto"/>
            </w:tcBorders>
          </w:tcPr>
          <w:p w14:paraId="6AB7847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1D618F84" w14:textId="77777777" w:rsidR="0036389F" w:rsidRPr="00203CB3" w:rsidRDefault="0036389F" w:rsidP="00F20BEC">
            <w:pPr>
              <w:pStyle w:val="Nadpis6"/>
              <w:rPr>
                <w:rFonts w:ascii="Times New Roman" w:hAnsi="Times New Roman"/>
                <w:lang w:val="cs-CZ" w:eastAsia="cs-CZ"/>
              </w:rPr>
            </w:pPr>
          </w:p>
        </w:tc>
      </w:tr>
      <w:tr w:rsidR="0036389F" w:rsidRPr="00203CB3" w14:paraId="3EEB1B16" w14:textId="77777777" w:rsidTr="00B90332">
        <w:trPr>
          <w:cantSplit/>
        </w:trPr>
        <w:tc>
          <w:tcPr>
            <w:tcW w:w="9284" w:type="dxa"/>
            <w:gridSpan w:val="2"/>
            <w:tcBorders>
              <w:top w:val="single" w:sz="12" w:space="0" w:color="auto"/>
              <w:left w:val="double" w:sz="4" w:space="0" w:color="auto"/>
              <w:right w:val="double" w:sz="4" w:space="0" w:color="auto"/>
            </w:tcBorders>
          </w:tcPr>
          <w:p w14:paraId="1383B608" w14:textId="63CDE41D" w:rsidR="0036389F" w:rsidRPr="00203CB3" w:rsidRDefault="0036389F" w:rsidP="00BA232E">
            <w:pPr>
              <w:pStyle w:val="Nadpis5"/>
              <w:rPr>
                <w:rFonts w:ascii="Times New Roman" w:hAnsi="Times New Roman"/>
                <w:lang w:val="cs-CZ" w:eastAsia="cs-CZ"/>
              </w:rPr>
            </w:pPr>
            <w:r w:rsidRPr="00203CB3">
              <w:rPr>
                <w:rFonts w:ascii="Times New Roman" w:hAnsi="Times New Roman"/>
                <w:lang w:val="cs-CZ" w:eastAsia="cs-CZ"/>
              </w:rPr>
              <w:t>Žlutá podlahová krytina v prostoru prahů dveří a kabiny řidiče, kde by cestující bránili výhledu řidiče.</w:t>
            </w:r>
            <w:r w:rsidR="00BA232E" w:rsidRPr="00203CB3">
              <w:rPr>
                <w:rFonts w:ascii="Times New Roman" w:hAnsi="Times New Roman"/>
                <w:lang w:val="cs-CZ" w:eastAsia="cs-CZ"/>
              </w:rPr>
              <w:t xml:space="preserve"> </w:t>
            </w:r>
            <w:r w:rsidRPr="00203CB3">
              <w:rPr>
                <w:rFonts w:ascii="Times New Roman" w:hAnsi="Times New Roman"/>
                <w:lang w:val="cs-CZ" w:eastAsia="cs-CZ"/>
              </w:rPr>
              <w:t>Provedení podléhá schválení zadavatele.</w:t>
            </w:r>
          </w:p>
        </w:tc>
      </w:tr>
      <w:tr w:rsidR="0036389F" w:rsidRPr="00203CB3" w14:paraId="4849CEF4" w14:textId="77777777" w:rsidTr="00B90332">
        <w:trPr>
          <w:cantSplit/>
        </w:trPr>
        <w:tc>
          <w:tcPr>
            <w:tcW w:w="1341" w:type="dxa"/>
            <w:tcBorders>
              <w:left w:val="double" w:sz="4" w:space="0" w:color="auto"/>
            </w:tcBorders>
          </w:tcPr>
          <w:p w14:paraId="5C7AEE1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30CACB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F15EE82" w14:textId="77777777" w:rsidTr="00B90332">
        <w:tc>
          <w:tcPr>
            <w:tcW w:w="1341" w:type="dxa"/>
            <w:tcBorders>
              <w:left w:val="double" w:sz="4" w:space="0" w:color="auto"/>
              <w:bottom w:val="double" w:sz="4" w:space="0" w:color="auto"/>
            </w:tcBorders>
          </w:tcPr>
          <w:p w14:paraId="5295399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41CF0C41" w14:textId="77777777" w:rsidR="0036389F" w:rsidRPr="00203CB3" w:rsidRDefault="0036389F" w:rsidP="00F20BEC">
            <w:pPr>
              <w:pStyle w:val="Nadpis6"/>
              <w:rPr>
                <w:rFonts w:ascii="Times New Roman" w:hAnsi="Times New Roman"/>
                <w:lang w:val="cs-CZ" w:eastAsia="cs-CZ"/>
              </w:rPr>
            </w:pPr>
          </w:p>
        </w:tc>
      </w:tr>
    </w:tbl>
    <w:p w14:paraId="476BC359" w14:textId="77777777" w:rsidR="0036389F" w:rsidRPr="00203CB3" w:rsidRDefault="0036389F" w:rsidP="00F20BEC">
      <w:pPr>
        <w:rPr>
          <w:sz w:val="18"/>
          <w:szCs w:val="18"/>
        </w:rPr>
      </w:pPr>
    </w:p>
    <w:p w14:paraId="0C320A2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Bezpečnost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93C360C" w14:textId="77777777" w:rsidTr="00B90332">
        <w:trPr>
          <w:cantSplit/>
        </w:trPr>
        <w:tc>
          <w:tcPr>
            <w:tcW w:w="9284" w:type="dxa"/>
            <w:gridSpan w:val="2"/>
            <w:tcBorders>
              <w:top w:val="double" w:sz="4" w:space="0" w:color="auto"/>
              <w:left w:val="double" w:sz="4" w:space="0" w:color="auto"/>
              <w:right w:val="double" w:sz="4" w:space="0" w:color="auto"/>
            </w:tcBorders>
          </w:tcPr>
          <w:p w14:paraId="76BCEF7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Kladívka pro nouzové rozbití skel musí být zajištěna proti odcizení.</w:t>
            </w:r>
          </w:p>
        </w:tc>
      </w:tr>
      <w:tr w:rsidR="0036389F" w:rsidRPr="00203CB3" w14:paraId="2F19C6E3" w14:textId="77777777" w:rsidTr="00B90332">
        <w:trPr>
          <w:cantSplit/>
        </w:trPr>
        <w:tc>
          <w:tcPr>
            <w:tcW w:w="1341" w:type="dxa"/>
            <w:tcBorders>
              <w:left w:val="double" w:sz="4" w:space="0" w:color="auto"/>
            </w:tcBorders>
          </w:tcPr>
          <w:p w14:paraId="25F247A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AB3644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8C491EB" w14:textId="77777777" w:rsidTr="00B90332">
        <w:tc>
          <w:tcPr>
            <w:tcW w:w="1341" w:type="dxa"/>
            <w:tcBorders>
              <w:left w:val="double" w:sz="4" w:space="0" w:color="auto"/>
              <w:bottom w:val="single" w:sz="12" w:space="0" w:color="auto"/>
            </w:tcBorders>
          </w:tcPr>
          <w:p w14:paraId="0AEFD1E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D55344F" w14:textId="77777777" w:rsidR="0036389F" w:rsidRPr="00203CB3" w:rsidRDefault="0036389F" w:rsidP="00F20BEC">
            <w:pPr>
              <w:pStyle w:val="Nadpis6"/>
              <w:rPr>
                <w:rFonts w:ascii="Times New Roman" w:hAnsi="Times New Roman"/>
                <w:lang w:val="cs-CZ" w:eastAsia="cs-CZ"/>
              </w:rPr>
            </w:pPr>
          </w:p>
        </w:tc>
      </w:tr>
      <w:tr w:rsidR="0036389F" w:rsidRPr="00203CB3" w14:paraId="7B2C950D" w14:textId="77777777" w:rsidTr="00B90332">
        <w:trPr>
          <w:cantSplit/>
        </w:trPr>
        <w:tc>
          <w:tcPr>
            <w:tcW w:w="9284" w:type="dxa"/>
            <w:gridSpan w:val="2"/>
            <w:tcBorders>
              <w:top w:val="single" w:sz="12" w:space="0" w:color="auto"/>
              <w:left w:val="double" w:sz="4" w:space="0" w:color="auto"/>
              <w:right w:val="double" w:sz="4" w:space="0" w:color="auto"/>
            </w:tcBorders>
          </w:tcPr>
          <w:p w14:paraId="681EA854"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Vybavení hasicími přístroji dle platné legislativy s výchozí revizí.</w:t>
            </w:r>
          </w:p>
        </w:tc>
      </w:tr>
      <w:tr w:rsidR="0036389F" w:rsidRPr="00203CB3" w14:paraId="62428AFB" w14:textId="77777777" w:rsidTr="00B90332">
        <w:trPr>
          <w:cantSplit/>
        </w:trPr>
        <w:tc>
          <w:tcPr>
            <w:tcW w:w="1341" w:type="dxa"/>
            <w:tcBorders>
              <w:left w:val="double" w:sz="4" w:space="0" w:color="auto"/>
            </w:tcBorders>
          </w:tcPr>
          <w:p w14:paraId="785EFB3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ED7A78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C7AC5C0" w14:textId="77777777" w:rsidTr="00B90332">
        <w:tc>
          <w:tcPr>
            <w:tcW w:w="1341" w:type="dxa"/>
            <w:tcBorders>
              <w:left w:val="double" w:sz="4" w:space="0" w:color="auto"/>
              <w:bottom w:val="single" w:sz="12" w:space="0" w:color="auto"/>
            </w:tcBorders>
          </w:tcPr>
          <w:p w14:paraId="2DDAAE2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3957E862" w14:textId="77777777" w:rsidR="0036389F" w:rsidRPr="00203CB3" w:rsidRDefault="0036389F" w:rsidP="00F20BEC">
            <w:pPr>
              <w:pStyle w:val="Nadpis6"/>
              <w:rPr>
                <w:rFonts w:ascii="Times New Roman" w:hAnsi="Times New Roman"/>
                <w:lang w:val="cs-CZ" w:eastAsia="cs-CZ"/>
              </w:rPr>
            </w:pPr>
          </w:p>
        </w:tc>
      </w:tr>
      <w:tr w:rsidR="0036389F" w:rsidRPr="00203CB3" w14:paraId="0449E4CF" w14:textId="77777777" w:rsidTr="00B90332">
        <w:trPr>
          <w:cantSplit/>
        </w:trPr>
        <w:tc>
          <w:tcPr>
            <w:tcW w:w="9284" w:type="dxa"/>
            <w:gridSpan w:val="2"/>
            <w:tcBorders>
              <w:top w:val="single" w:sz="12" w:space="0" w:color="auto"/>
              <w:left w:val="double" w:sz="4" w:space="0" w:color="auto"/>
              <w:right w:val="double" w:sz="4" w:space="0" w:color="auto"/>
            </w:tcBorders>
          </w:tcPr>
          <w:p w14:paraId="0D0141E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Vybavení lékárničkou příslušné velikosti v dosahu řidiče.</w:t>
            </w:r>
          </w:p>
        </w:tc>
      </w:tr>
      <w:tr w:rsidR="0036389F" w:rsidRPr="00203CB3" w14:paraId="40F4B19E" w14:textId="77777777" w:rsidTr="00B90332">
        <w:trPr>
          <w:cantSplit/>
        </w:trPr>
        <w:tc>
          <w:tcPr>
            <w:tcW w:w="1341" w:type="dxa"/>
            <w:tcBorders>
              <w:left w:val="double" w:sz="4" w:space="0" w:color="auto"/>
              <w:bottom w:val="single" w:sz="4" w:space="0" w:color="auto"/>
            </w:tcBorders>
          </w:tcPr>
          <w:p w14:paraId="21DB7AE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7C07592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4D64C56" w14:textId="77777777" w:rsidTr="00B90332">
        <w:tc>
          <w:tcPr>
            <w:tcW w:w="1341" w:type="dxa"/>
            <w:tcBorders>
              <w:left w:val="double" w:sz="4" w:space="0" w:color="auto"/>
              <w:bottom w:val="single" w:sz="12" w:space="0" w:color="auto"/>
            </w:tcBorders>
          </w:tcPr>
          <w:p w14:paraId="064EE2E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1B64607D" w14:textId="77777777" w:rsidR="0036389F" w:rsidRPr="00203CB3" w:rsidRDefault="0036389F" w:rsidP="00F20BEC">
            <w:pPr>
              <w:pStyle w:val="Nadpis6"/>
              <w:rPr>
                <w:rFonts w:ascii="Times New Roman" w:hAnsi="Times New Roman"/>
                <w:lang w:val="cs-CZ" w:eastAsia="cs-CZ"/>
              </w:rPr>
            </w:pPr>
          </w:p>
        </w:tc>
      </w:tr>
      <w:tr w:rsidR="0036389F" w:rsidRPr="00203CB3" w14:paraId="6F5903D2" w14:textId="77777777" w:rsidTr="00B90332">
        <w:trPr>
          <w:cantSplit/>
        </w:trPr>
        <w:tc>
          <w:tcPr>
            <w:tcW w:w="9284" w:type="dxa"/>
            <w:gridSpan w:val="2"/>
            <w:tcBorders>
              <w:top w:val="single" w:sz="12" w:space="0" w:color="auto"/>
              <w:left w:val="double" w:sz="4" w:space="0" w:color="auto"/>
              <w:right w:val="double" w:sz="4" w:space="0" w:color="auto"/>
            </w:tcBorders>
          </w:tcPr>
          <w:p w14:paraId="5C3B708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Možnost nouzového otevírání dveří zvenku i zevnitř s ochranou proti náhodnému použití.</w:t>
            </w:r>
          </w:p>
        </w:tc>
      </w:tr>
      <w:tr w:rsidR="0036389F" w:rsidRPr="00203CB3" w14:paraId="0D6C8E15" w14:textId="77777777" w:rsidTr="00B90332">
        <w:trPr>
          <w:cantSplit/>
        </w:trPr>
        <w:tc>
          <w:tcPr>
            <w:tcW w:w="1341" w:type="dxa"/>
            <w:tcBorders>
              <w:left w:val="double" w:sz="4" w:space="0" w:color="auto"/>
            </w:tcBorders>
          </w:tcPr>
          <w:p w14:paraId="44F4772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18B70A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2C4E694" w14:textId="77777777" w:rsidTr="00B90332">
        <w:tc>
          <w:tcPr>
            <w:tcW w:w="1341" w:type="dxa"/>
            <w:tcBorders>
              <w:left w:val="double" w:sz="4" w:space="0" w:color="auto"/>
              <w:bottom w:val="double" w:sz="4" w:space="0" w:color="auto"/>
            </w:tcBorders>
          </w:tcPr>
          <w:p w14:paraId="18937B1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CE61BC9" w14:textId="77777777" w:rsidR="0036389F" w:rsidRPr="00203CB3" w:rsidRDefault="0036389F" w:rsidP="00F20BEC">
            <w:pPr>
              <w:pStyle w:val="Nadpis6"/>
              <w:rPr>
                <w:rFonts w:ascii="Times New Roman" w:hAnsi="Times New Roman"/>
                <w:lang w:val="cs-CZ" w:eastAsia="cs-CZ"/>
              </w:rPr>
            </w:pPr>
          </w:p>
        </w:tc>
      </w:tr>
    </w:tbl>
    <w:p w14:paraId="66CE9FA5" w14:textId="77777777" w:rsidR="0036389F" w:rsidRPr="00203CB3" w:rsidRDefault="0036389F" w:rsidP="00F20BEC">
      <w:pPr>
        <w:rPr>
          <w:sz w:val="18"/>
          <w:szCs w:val="18"/>
        </w:rPr>
      </w:pPr>
    </w:p>
    <w:p w14:paraId="1FCF5BA7"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Osvětlení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9CA3ACD" w14:textId="77777777" w:rsidTr="00B90332">
        <w:trPr>
          <w:cantSplit/>
        </w:trPr>
        <w:tc>
          <w:tcPr>
            <w:tcW w:w="9284" w:type="dxa"/>
            <w:gridSpan w:val="2"/>
            <w:tcBorders>
              <w:top w:val="double" w:sz="4" w:space="0" w:color="auto"/>
              <w:left w:val="double" w:sz="4" w:space="0" w:color="auto"/>
              <w:right w:val="double" w:sz="4" w:space="0" w:color="auto"/>
            </w:tcBorders>
          </w:tcPr>
          <w:p w14:paraId="70FBDFE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Výkonné LED osvětlení nástupního prostoru v době od otevření dveří do uzavření.</w:t>
            </w:r>
          </w:p>
        </w:tc>
      </w:tr>
      <w:tr w:rsidR="0036389F" w:rsidRPr="00203CB3" w14:paraId="167DFCDD" w14:textId="77777777" w:rsidTr="00B90332">
        <w:trPr>
          <w:cantSplit/>
        </w:trPr>
        <w:tc>
          <w:tcPr>
            <w:tcW w:w="1341" w:type="dxa"/>
            <w:tcBorders>
              <w:left w:val="double" w:sz="4" w:space="0" w:color="auto"/>
            </w:tcBorders>
          </w:tcPr>
          <w:p w14:paraId="2E3E8AD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0610EB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493F6F5" w14:textId="77777777" w:rsidTr="00B90332">
        <w:tc>
          <w:tcPr>
            <w:tcW w:w="1341" w:type="dxa"/>
            <w:tcBorders>
              <w:left w:val="double" w:sz="4" w:space="0" w:color="auto"/>
              <w:bottom w:val="single" w:sz="12" w:space="0" w:color="auto"/>
            </w:tcBorders>
          </w:tcPr>
          <w:p w14:paraId="7A5A6C3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79F69A8C" w14:textId="77777777" w:rsidR="0036389F" w:rsidRPr="00203CB3" w:rsidRDefault="0036389F" w:rsidP="00F20BEC">
            <w:pPr>
              <w:pStyle w:val="Nadpis6"/>
              <w:rPr>
                <w:rFonts w:ascii="Times New Roman" w:hAnsi="Times New Roman"/>
                <w:lang w:val="cs-CZ" w:eastAsia="cs-CZ"/>
              </w:rPr>
            </w:pPr>
          </w:p>
        </w:tc>
      </w:tr>
      <w:tr w:rsidR="0036389F" w:rsidRPr="00203CB3" w14:paraId="2F3FF7E0" w14:textId="77777777" w:rsidTr="00B90332">
        <w:trPr>
          <w:cantSplit/>
        </w:trPr>
        <w:tc>
          <w:tcPr>
            <w:tcW w:w="9284" w:type="dxa"/>
            <w:gridSpan w:val="2"/>
            <w:tcBorders>
              <w:top w:val="single" w:sz="12" w:space="0" w:color="auto"/>
              <w:left w:val="double" w:sz="4" w:space="0" w:color="auto"/>
              <w:right w:val="double" w:sz="4" w:space="0" w:color="auto"/>
            </w:tcBorders>
          </w:tcPr>
          <w:p w14:paraId="3B75BF7D" w14:textId="366D1CE3" w:rsidR="0036389F" w:rsidRPr="00203CB3" w:rsidRDefault="00AD3458" w:rsidP="00AD3458">
            <w:pPr>
              <w:pStyle w:val="Nadpis5"/>
              <w:rPr>
                <w:rFonts w:ascii="Times New Roman" w:hAnsi="Times New Roman"/>
                <w:lang w:val="cs-CZ" w:eastAsia="cs-CZ"/>
              </w:rPr>
            </w:pPr>
            <w:r w:rsidRPr="00203CB3">
              <w:rPr>
                <w:rFonts w:ascii="Times New Roman" w:hAnsi="Times New Roman"/>
                <w:lang w:val="cs-CZ" w:eastAsia="cs-CZ"/>
              </w:rPr>
              <w:t xml:space="preserve">LED </w:t>
            </w:r>
            <w:r w:rsidR="000E10B7" w:rsidRPr="00203CB3">
              <w:rPr>
                <w:rFonts w:ascii="Times New Roman" w:hAnsi="Times New Roman"/>
                <w:lang w:val="cs-CZ" w:eastAsia="cs-CZ"/>
              </w:rPr>
              <w:t>o</w:t>
            </w:r>
            <w:r w:rsidR="0036389F" w:rsidRPr="00203CB3">
              <w:rPr>
                <w:rFonts w:ascii="Times New Roman" w:hAnsi="Times New Roman"/>
                <w:lang w:val="cs-CZ" w:eastAsia="cs-CZ"/>
              </w:rPr>
              <w:t>světlení motorového prostoru autobusu. Osvětlení musí být dostatečné pro kontrolu hladiny provozních kapalin.</w:t>
            </w:r>
            <w:r w:rsidRPr="00203CB3">
              <w:rPr>
                <w:rFonts w:ascii="Times New Roman" w:hAnsi="Times New Roman"/>
                <w:lang w:val="cs-CZ" w:eastAsia="cs-CZ"/>
              </w:rPr>
              <w:t xml:space="preserve"> S možností automatického rozsvícení/zhasnutí po otevření schrány.</w:t>
            </w:r>
          </w:p>
        </w:tc>
      </w:tr>
      <w:tr w:rsidR="0036389F" w:rsidRPr="00203CB3" w14:paraId="48A183D6" w14:textId="77777777" w:rsidTr="00B90332">
        <w:trPr>
          <w:cantSplit/>
        </w:trPr>
        <w:tc>
          <w:tcPr>
            <w:tcW w:w="1341" w:type="dxa"/>
            <w:tcBorders>
              <w:left w:val="double" w:sz="4" w:space="0" w:color="auto"/>
            </w:tcBorders>
          </w:tcPr>
          <w:p w14:paraId="4415219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9B5A5A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2E4EFC4" w14:textId="77777777" w:rsidTr="00B90332">
        <w:tc>
          <w:tcPr>
            <w:tcW w:w="1341" w:type="dxa"/>
            <w:tcBorders>
              <w:left w:val="double" w:sz="4" w:space="0" w:color="auto"/>
              <w:bottom w:val="single" w:sz="12" w:space="0" w:color="auto"/>
            </w:tcBorders>
          </w:tcPr>
          <w:p w14:paraId="774B862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7675998" w14:textId="77777777" w:rsidR="0036389F" w:rsidRPr="00203CB3" w:rsidRDefault="0036389F" w:rsidP="00F20BEC">
            <w:pPr>
              <w:pStyle w:val="Nadpis6"/>
              <w:rPr>
                <w:rFonts w:ascii="Times New Roman" w:hAnsi="Times New Roman"/>
                <w:lang w:val="cs-CZ" w:eastAsia="cs-CZ"/>
              </w:rPr>
            </w:pPr>
          </w:p>
        </w:tc>
      </w:tr>
      <w:tr w:rsidR="0036389F" w:rsidRPr="00203CB3" w14:paraId="165912D7" w14:textId="77777777" w:rsidTr="00B90332">
        <w:trPr>
          <w:cantSplit/>
        </w:trPr>
        <w:tc>
          <w:tcPr>
            <w:tcW w:w="9284" w:type="dxa"/>
            <w:gridSpan w:val="2"/>
            <w:tcBorders>
              <w:top w:val="single" w:sz="12" w:space="0" w:color="auto"/>
              <w:left w:val="double" w:sz="4" w:space="0" w:color="auto"/>
              <w:right w:val="double" w:sz="4" w:space="0" w:color="auto"/>
            </w:tcBorders>
          </w:tcPr>
          <w:p w14:paraId="63CEF9F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Dvoustupňové LED osvětlení prostoru pro cestující </w:t>
            </w:r>
          </w:p>
        </w:tc>
      </w:tr>
      <w:tr w:rsidR="0036389F" w:rsidRPr="00203CB3" w14:paraId="3BAAD0D3" w14:textId="77777777" w:rsidTr="00B90332">
        <w:trPr>
          <w:cantSplit/>
        </w:trPr>
        <w:tc>
          <w:tcPr>
            <w:tcW w:w="1341" w:type="dxa"/>
            <w:tcBorders>
              <w:left w:val="double" w:sz="4" w:space="0" w:color="auto"/>
              <w:bottom w:val="single" w:sz="4" w:space="0" w:color="auto"/>
            </w:tcBorders>
          </w:tcPr>
          <w:p w14:paraId="723470D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60DA8EF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0AE150C" w14:textId="77777777" w:rsidTr="00B90332">
        <w:tc>
          <w:tcPr>
            <w:tcW w:w="1341" w:type="dxa"/>
            <w:tcBorders>
              <w:top w:val="single" w:sz="4" w:space="0" w:color="auto"/>
              <w:left w:val="double" w:sz="4" w:space="0" w:color="auto"/>
              <w:bottom w:val="single" w:sz="12" w:space="0" w:color="auto"/>
            </w:tcBorders>
          </w:tcPr>
          <w:p w14:paraId="231A129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bottom w:val="single" w:sz="12" w:space="0" w:color="auto"/>
              <w:right w:val="double" w:sz="4" w:space="0" w:color="auto"/>
            </w:tcBorders>
          </w:tcPr>
          <w:p w14:paraId="3A48A9FD" w14:textId="77777777" w:rsidR="0036389F" w:rsidRPr="00203CB3" w:rsidRDefault="0036389F" w:rsidP="00F20BEC">
            <w:pPr>
              <w:pStyle w:val="Nadpis6"/>
              <w:rPr>
                <w:rFonts w:ascii="Times New Roman" w:hAnsi="Times New Roman"/>
                <w:lang w:val="cs-CZ" w:eastAsia="cs-CZ"/>
              </w:rPr>
            </w:pPr>
          </w:p>
        </w:tc>
      </w:tr>
      <w:tr w:rsidR="0036389F" w:rsidRPr="00203CB3" w14:paraId="79AB9CDD" w14:textId="77777777" w:rsidTr="00B90332">
        <w:trPr>
          <w:cantSplit/>
        </w:trPr>
        <w:tc>
          <w:tcPr>
            <w:tcW w:w="9284" w:type="dxa"/>
            <w:gridSpan w:val="2"/>
            <w:tcBorders>
              <w:top w:val="single" w:sz="12" w:space="0" w:color="auto"/>
              <w:left w:val="double" w:sz="4" w:space="0" w:color="auto"/>
              <w:right w:val="double" w:sz="4" w:space="0" w:color="auto"/>
            </w:tcBorders>
          </w:tcPr>
          <w:p w14:paraId="016A2170" w14:textId="77777777" w:rsidR="00CC6DD6"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Výkonné osvětlení místa řidiče se samostatným vypínačem.</w:t>
            </w:r>
            <w:r w:rsidR="00CC6DD6" w:rsidRPr="00203CB3">
              <w:rPr>
                <w:rFonts w:ascii="Times New Roman" w:hAnsi="Times New Roman"/>
                <w:lang w:val="cs-CZ" w:eastAsia="cs-CZ"/>
              </w:rPr>
              <w:t xml:space="preserve"> </w:t>
            </w:r>
          </w:p>
          <w:p w14:paraId="5F918261" w14:textId="3C177CA3" w:rsidR="00D11B8C" w:rsidRPr="00203CB3" w:rsidRDefault="00CC6DD6" w:rsidP="00F20BEC">
            <w:pPr>
              <w:pStyle w:val="Nadpis5"/>
              <w:rPr>
                <w:rFonts w:ascii="Times New Roman" w:hAnsi="Times New Roman"/>
                <w:lang w:val="cs-CZ" w:eastAsia="cs-CZ"/>
              </w:rPr>
            </w:pPr>
            <w:r w:rsidRPr="00203CB3">
              <w:rPr>
                <w:rFonts w:ascii="Times New Roman" w:hAnsi="Times New Roman"/>
                <w:lang w:val="cs-CZ" w:eastAsia="cs-CZ"/>
              </w:rPr>
              <w:t xml:space="preserve">Nad prostor, kde bude umístěna pokladna, umístit LED světlo ovládané samostatným vypínačem. </w:t>
            </w:r>
            <w:r w:rsidR="00AD3458" w:rsidRPr="00203CB3">
              <w:rPr>
                <w:rFonts w:ascii="Times New Roman" w:hAnsi="Times New Roman"/>
                <w:lang w:val="cs-CZ" w:eastAsia="cs-CZ"/>
              </w:rPr>
              <w:t>(poloha 1-0-2, 1- vypnuto, 0 – aktivace světla po otevření prvních dveří a rozsvícených potkávacích světel, 2 – stále zapnuto.)</w:t>
            </w:r>
          </w:p>
          <w:p w14:paraId="6C43A205" w14:textId="77777777" w:rsidR="0036389F" w:rsidRPr="00203CB3" w:rsidRDefault="00CC6DD6" w:rsidP="00F20BEC">
            <w:pPr>
              <w:pStyle w:val="Nadpis5"/>
              <w:rPr>
                <w:rFonts w:ascii="Times New Roman" w:hAnsi="Times New Roman"/>
                <w:lang w:val="cs-CZ" w:eastAsia="cs-CZ"/>
              </w:rPr>
            </w:pPr>
            <w:r w:rsidRPr="00203CB3">
              <w:rPr>
                <w:rFonts w:ascii="Times New Roman" w:hAnsi="Times New Roman"/>
                <w:lang w:val="cs-CZ" w:eastAsia="cs-CZ"/>
              </w:rPr>
              <w:t xml:space="preserve"> </w:t>
            </w:r>
            <w:r w:rsidR="00D11B8C" w:rsidRPr="00203CB3">
              <w:rPr>
                <w:rFonts w:ascii="Times New Roman" w:hAnsi="Times New Roman"/>
                <w:lang w:val="cs-CZ" w:eastAsia="cs-CZ"/>
              </w:rPr>
              <w:t>Možnost vypnutí prvních světel za kabinou řidiče v prostoru pro cestující na levé a pravé straně ovládané samostatným vypínačem pro každou stranu umístěných na pultu řidiče.</w:t>
            </w:r>
          </w:p>
        </w:tc>
      </w:tr>
      <w:tr w:rsidR="0036389F" w:rsidRPr="00203CB3" w14:paraId="6097572A" w14:textId="77777777" w:rsidTr="00B90332">
        <w:trPr>
          <w:cantSplit/>
        </w:trPr>
        <w:tc>
          <w:tcPr>
            <w:tcW w:w="1341" w:type="dxa"/>
            <w:tcBorders>
              <w:left w:val="double" w:sz="4" w:space="0" w:color="auto"/>
            </w:tcBorders>
          </w:tcPr>
          <w:p w14:paraId="47ADBEA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F77C39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F6DC2E2" w14:textId="77777777" w:rsidTr="00B90332">
        <w:tc>
          <w:tcPr>
            <w:tcW w:w="1341" w:type="dxa"/>
            <w:tcBorders>
              <w:left w:val="double" w:sz="4" w:space="0" w:color="auto"/>
              <w:bottom w:val="double" w:sz="4" w:space="0" w:color="auto"/>
            </w:tcBorders>
          </w:tcPr>
          <w:p w14:paraId="28F7C1E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43D64DA6" w14:textId="77777777" w:rsidR="0036389F" w:rsidRPr="00203CB3" w:rsidRDefault="0036389F" w:rsidP="00F20BEC">
            <w:pPr>
              <w:pStyle w:val="Nadpis6"/>
              <w:rPr>
                <w:rFonts w:ascii="Times New Roman" w:hAnsi="Times New Roman"/>
                <w:lang w:val="cs-CZ" w:eastAsia="cs-CZ"/>
              </w:rPr>
            </w:pPr>
          </w:p>
        </w:tc>
      </w:tr>
    </w:tbl>
    <w:p w14:paraId="00DA08F6" w14:textId="77777777" w:rsidR="0036389F" w:rsidRPr="00203CB3" w:rsidRDefault="0036389F" w:rsidP="00F20BEC">
      <w:pPr>
        <w:rPr>
          <w:sz w:val="18"/>
          <w:szCs w:val="18"/>
        </w:rPr>
      </w:pPr>
    </w:p>
    <w:p w14:paraId="479662F7"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lang w:val="cs-CZ"/>
        </w:rPr>
        <w:t>Ventilace</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203CB3" w14:paraId="3B0829DC" w14:textId="77777777" w:rsidTr="00B90332">
        <w:tc>
          <w:tcPr>
            <w:tcW w:w="9284" w:type="dxa"/>
            <w:gridSpan w:val="2"/>
          </w:tcPr>
          <w:p w14:paraId="6F5F6DE7" w14:textId="77777777" w:rsidR="0036389F" w:rsidRPr="00203CB3" w:rsidRDefault="0036389F" w:rsidP="00F20BEC">
            <w:pPr>
              <w:pStyle w:val="Nadpis5"/>
              <w:rPr>
                <w:rFonts w:ascii="Times New Roman" w:hAnsi="Times New Roman"/>
              </w:rPr>
            </w:pPr>
            <w:r w:rsidRPr="00203CB3">
              <w:rPr>
                <w:rFonts w:ascii="Times New Roman" w:hAnsi="Times New Roman"/>
              </w:rPr>
              <w:t>Ventilace elektricky otevíracími střešními ventilacemi v přední a zadní části a střešními ventilátory.</w:t>
            </w:r>
          </w:p>
        </w:tc>
      </w:tr>
      <w:tr w:rsidR="0036389F" w:rsidRPr="00203CB3" w14:paraId="5FBCE718" w14:textId="77777777" w:rsidTr="00B90332">
        <w:tc>
          <w:tcPr>
            <w:tcW w:w="1346" w:type="dxa"/>
          </w:tcPr>
          <w:p w14:paraId="433AA8F9" w14:textId="77777777" w:rsidR="0036389F" w:rsidRPr="00203CB3" w:rsidRDefault="0036389F" w:rsidP="00F20BEC">
            <w:pPr>
              <w:jc w:val="center"/>
              <w:rPr>
                <w:sz w:val="18"/>
                <w:szCs w:val="18"/>
              </w:rPr>
            </w:pPr>
          </w:p>
        </w:tc>
        <w:tc>
          <w:tcPr>
            <w:tcW w:w="7938" w:type="dxa"/>
          </w:tcPr>
          <w:p w14:paraId="3C71404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AF844D2" w14:textId="77777777" w:rsidTr="00B90332">
        <w:tc>
          <w:tcPr>
            <w:tcW w:w="1346" w:type="dxa"/>
            <w:tcBorders>
              <w:bottom w:val="double" w:sz="4" w:space="0" w:color="auto"/>
            </w:tcBorders>
          </w:tcPr>
          <w:p w14:paraId="6CFA801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38" w:type="dxa"/>
            <w:tcBorders>
              <w:bottom w:val="double" w:sz="4" w:space="0" w:color="auto"/>
            </w:tcBorders>
          </w:tcPr>
          <w:p w14:paraId="61112D00" w14:textId="77777777" w:rsidR="0036389F" w:rsidRPr="00203CB3" w:rsidRDefault="0036389F" w:rsidP="00F20BEC">
            <w:pPr>
              <w:pStyle w:val="Nadpis6"/>
              <w:rPr>
                <w:rFonts w:ascii="Times New Roman" w:hAnsi="Times New Roman"/>
                <w:lang w:val="cs-CZ" w:eastAsia="cs-CZ"/>
              </w:rPr>
            </w:pPr>
          </w:p>
        </w:tc>
      </w:tr>
    </w:tbl>
    <w:p w14:paraId="517514BD" w14:textId="77777777" w:rsidR="0036389F" w:rsidRPr="00203CB3" w:rsidRDefault="0036389F" w:rsidP="00F20BEC">
      <w:pPr>
        <w:rPr>
          <w:sz w:val="18"/>
          <w:szCs w:val="18"/>
          <w:lang w:eastAsia="x-none"/>
        </w:rPr>
      </w:pPr>
    </w:p>
    <w:p w14:paraId="13A97898" w14:textId="77777777" w:rsidR="00763598" w:rsidRPr="00203CB3" w:rsidRDefault="00763598" w:rsidP="00F20BEC">
      <w:pPr>
        <w:rPr>
          <w:sz w:val="18"/>
          <w:szCs w:val="18"/>
          <w:lang w:eastAsia="x-none"/>
        </w:rPr>
      </w:pPr>
    </w:p>
    <w:p w14:paraId="6784223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lang w:val="cs-CZ"/>
        </w:rPr>
        <w:t>Rámečky na informace pro cestující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203CB3" w14:paraId="36124400" w14:textId="77777777" w:rsidTr="00B90332">
        <w:tc>
          <w:tcPr>
            <w:tcW w:w="9284" w:type="dxa"/>
            <w:gridSpan w:val="2"/>
          </w:tcPr>
          <w:p w14:paraId="53210D91" w14:textId="0F0F87AA" w:rsidR="00AD3458" w:rsidRPr="00203CB3" w:rsidRDefault="0036389F" w:rsidP="00AD3458">
            <w:pPr>
              <w:pStyle w:val="Nadpis5"/>
              <w:rPr>
                <w:rFonts w:ascii="Times New Roman" w:hAnsi="Times New Roman"/>
                <w:lang w:val="cs-CZ"/>
              </w:rPr>
            </w:pPr>
            <w:r w:rsidRPr="00203CB3">
              <w:rPr>
                <w:rFonts w:ascii="Times New Roman" w:hAnsi="Times New Roman"/>
                <w:lang w:val="cs-CZ"/>
              </w:rPr>
              <w:t>V interiéru vozu o minimálním rozměru A4 na výšku m</w:t>
            </w:r>
            <w:proofErr w:type="spellStart"/>
            <w:r w:rsidRPr="00203CB3">
              <w:rPr>
                <w:rFonts w:ascii="Times New Roman" w:hAnsi="Times New Roman"/>
              </w:rPr>
              <w:t>ontov</w:t>
            </w:r>
            <w:r w:rsidR="00AD3458" w:rsidRPr="00203CB3">
              <w:rPr>
                <w:rFonts w:ascii="Times New Roman" w:hAnsi="Times New Roman"/>
                <w:lang w:val="cs-CZ"/>
              </w:rPr>
              <w:t>a</w:t>
            </w:r>
            <w:proofErr w:type="spellEnd"/>
            <w:r w:rsidRPr="00203CB3">
              <w:rPr>
                <w:rFonts w:ascii="Times New Roman" w:hAnsi="Times New Roman"/>
              </w:rPr>
              <w:t>t rámečky na informace pro cestující nebo reklamu v celém vozidle, kde to konstrukce dovoluje. Rámečky nesmí znemožnit manipulaci s víky výzbroje, pokud jsou na nich umístěny.</w:t>
            </w:r>
            <w:r w:rsidR="00AD3458" w:rsidRPr="00203CB3">
              <w:rPr>
                <w:rFonts w:ascii="Times New Roman" w:hAnsi="Times New Roman"/>
                <w:lang w:val="cs-CZ"/>
              </w:rPr>
              <w:t xml:space="preserve"> </w:t>
            </w:r>
            <w:r w:rsidR="00AD3458" w:rsidRPr="00203CB3">
              <w:rPr>
                <w:rFonts w:ascii="Times New Roman" w:hAnsi="Times New Roman"/>
              </w:rPr>
              <w:t>Jejich umístění podléhá schválení zadavatele</w:t>
            </w:r>
            <w:r w:rsidR="00D944B3" w:rsidRPr="00203CB3">
              <w:rPr>
                <w:rFonts w:ascii="Times New Roman" w:hAnsi="Times New Roman"/>
                <w:lang w:val="cs-CZ"/>
              </w:rPr>
              <w:t>.</w:t>
            </w:r>
          </w:p>
        </w:tc>
      </w:tr>
      <w:tr w:rsidR="0036389F" w:rsidRPr="00203CB3" w14:paraId="22081594" w14:textId="77777777" w:rsidTr="00B90332">
        <w:tc>
          <w:tcPr>
            <w:tcW w:w="1488" w:type="dxa"/>
          </w:tcPr>
          <w:p w14:paraId="75C7830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796" w:type="dxa"/>
          </w:tcPr>
          <w:p w14:paraId="01FB556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2EB9F39" w14:textId="77777777" w:rsidTr="00B90332">
        <w:tc>
          <w:tcPr>
            <w:tcW w:w="1488" w:type="dxa"/>
            <w:tcBorders>
              <w:bottom w:val="single" w:sz="4" w:space="0" w:color="auto"/>
            </w:tcBorders>
          </w:tcPr>
          <w:p w14:paraId="2B309B5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Počet, celkový obsah (v A4):</w:t>
            </w:r>
          </w:p>
        </w:tc>
        <w:tc>
          <w:tcPr>
            <w:tcW w:w="7796" w:type="dxa"/>
            <w:tcBorders>
              <w:bottom w:val="single" w:sz="4" w:space="0" w:color="auto"/>
            </w:tcBorders>
          </w:tcPr>
          <w:p w14:paraId="02C461E1" w14:textId="77777777" w:rsidR="0036389F" w:rsidRPr="00203CB3" w:rsidRDefault="0036389F" w:rsidP="00F20BEC">
            <w:pPr>
              <w:pStyle w:val="Zkladntext"/>
              <w:rPr>
                <w:rFonts w:ascii="Times New Roman" w:hAnsi="Times New Roman" w:cs="Times New Roman"/>
              </w:rPr>
            </w:pPr>
          </w:p>
        </w:tc>
      </w:tr>
      <w:tr w:rsidR="0036389F" w:rsidRPr="00203CB3" w14:paraId="00D2CCC2" w14:textId="77777777" w:rsidTr="00B90332">
        <w:tc>
          <w:tcPr>
            <w:tcW w:w="1488" w:type="dxa"/>
            <w:tcBorders>
              <w:top w:val="single" w:sz="4" w:space="0" w:color="auto"/>
              <w:bottom w:val="double" w:sz="4" w:space="0" w:color="auto"/>
            </w:tcBorders>
          </w:tcPr>
          <w:p w14:paraId="6448272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796" w:type="dxa"/>
            <w:tcBorders>
              <w:top w:val="single" w:sz="4" w:space="0" w:color="auto"/>
              <w:bottom w:val="double" w:sz="4" w:space="0" w:color="auto"/>
            </w:tcBorders>
          </w:tcPr>
          <w:p w14:paraId="3F13AF2E" w14:textId="77777777" w:rsidR="0036389F" w:rsidRPr="00203CB3" w:rsidRDefault="0036389F" w:rsidP="00F20BEC">
            <w:pPr>
              <w:pStyle w:val="Zkladntext"/>
              <w:rPr>
                <w:rFonts w:ascii="Times New Roman" w:hAnsi="Times New Roman" w:cs="Times New Roman"/>
              </w:rPr>
            </w:pPr>
          </w:p>
          <w:p w14:paraId="71345CA3" w14:textId="77777777" w:rsidR="0036389F" w:rsidRPr="00203CB3" w:rsidRDefault="0036389F" w:rsidP="00F20BEC">
            <w:pPr>
              <w:pStyle w:val="Zkladntext"/>
              <w:rPr>
                <w:rFonts w:ascii="Times New Roman" w:hAnsi="Times New Roman" w:cs="Times New Roman"/>
              </w:rPr>
            </w:pPr>
          </w:p>
        </w:tc>
      </w:tr>
    </w:tbl>
    <w:p w14:paraId="3205E58D" w14:textId="77777777" w:rsidR="0036389F" w:rsidRPr="00203CB3" w:rsidRDefault="0036389F" w:rsidP="00F20BEC">
      <w:pPr>
        <w:pStyle w:val="Podnadpis"/>
        <w:numPr>
          <w:ilvl w:val="0"/>
          <w:numId w:val="0"/>
        </w:numPr>
        <w:ind w:left="720"/>
        <w:rPr>
          <w:rFonts w:ascii="Times New Roman" w:hAnsi="Times New Roman"/>
          <w:sz w:val="18"/>
          <w:szCs w:val="18"/>
        </w:rPr>
      </w:pPr>
      <w:r w:rsidRPr="00203CB3">
        <w:rPr>
          <w:rFonts w:ascii="Times New Roman" w:hAnsi="Times New Roman"/>
          <w:sz w:val="18"/>
          <w:szCs w:val="18"/>
          <w:lang w:val="cs-CZ"/>
        </w:rPr>
        <w:t xml:space="preserve"> </w:t>
      </w:r>
    </w:p>
    <w:p w14:paraId="2744191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Tlačítka pro signalizaci k řidiči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54056677" w14:textId="77777777" w:rsidTr="00B90332">
        <w:trPr>
          <w:cantSplit/>
        </w:trPr>
        <w:tc>
          <w:tcPr>
            <w:tcW w:w="9284" w:type="dxa"/>
            <w:gridSpan w:val="2"/>
            <w:tcBorders>
              <w:top w:val="double" w:sz="4" w:space="0" w:color="auto"/>
              <w:left w:val="double" w:sz="4" w:space="0" w:color="auto"/>
              <w:right w:val="double" w:sz="4" w:space="0" w:color="auto"/>
            </w:tcBorders>
          </w:tcPr>
          <w:p w14:paraId="7A83FFB4" w14:textId="77777777" w:rsidR="00851882"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Tlačítka pro signalizaci k řidiči musí být konstruována a umístěna tak, aby byla co nejvíce omezena možnost neúmyslného stisknutí cestujícím.</w:t>
            </w:r>
            <w:r w:rsidR="00851882" w:rsidRPr="00203CB3">
              <w:rPr>
                <w:rFonts w:ascii="Times New Roman" w:hAnsi="Times New Roman"/>
                <w:lang w:val="cs-CZ" w:eastAsia="cs-CZ"/>
              </w:rPr>
              <w:t xml:space="preserve"> </w:t>
            </w:r>
          </w:p>
          <w:p w14:paraId="34F58B3F" w14:textId="77777777" w:rsidR="004C2C45" w:rsidRPr="00203CB3" w:rsidRDefault="00851882" w:rsidP="00F20BEC">
            <w:pPr>
              <w:pStyle w:val="Nadpis5"/>
              <w:rPr>
                <w:rFonts w:ascii="Times New Roman" w:hAnsi="Times New Roman"/>
                <w:lang w:val="cs-CZ" w:eastAsia="cs-CZ"/>
              </w:rPr>
            </w:pPr>
            <w:r w:rsidRPr="00203CB3">
              <w:rPr>
                <w:rFonts w:ascii="Times New Roman" w:hAnsi="Times New Roman"/>
                <w:lang w:val="cs-CZ" w:eastAsia="cs-CZ"/>
              </w:rPr>
              <w:t>Zvýšení hlasitosti signalizace od cestujících v kabině řidiče.</w:t>
            </w:r>
          </w:p>
          <w:p w14:paraId="45A2C060" w14:textId="424A6462" w:rsidR="00AD3458" w:rsidRPr="00203CB3" w:rsidRDefault="00851882" w:rsidP="00AD3458">
            <w:pPr>
              <w:pStyle w:val="Nadpis5"/>
              <w:rPr>
                <w:rFonts w:ascii="Times New Roman" w:hAnsi="Times New Roman"/>
              </w:rPr>
            </w:pPr>
            <w:r w:rsidRPr="00203CB3">
              <w:rPr>
                <w:rFonts w:ascii="Times New Roman" w:hAnsi="Times New Roman"/>
                <w:lang w:val="cs-CZ" w:eastAsia="cs-CZ"/>
              </w:rPr>
              <w:t xml:space="preserve"> Signalizace od tlačítek „dveře a stop“ – akusticky je signalizováno jen první stisknutí. Řidiči se zobrazí příslušná ikona na pultu řidiče a současně se rozsvítí nápis</w:t>
            </w:r>
            <w:r w:rsidR="004C2C45" w:rsidRPr="00203CB3">
              <w:rPr>
                <w:rFonts w:ascii="Times New Roman" w:hAnsi="Times New Roman"/>
                <w:lang w:val="cs-CZ" w:eastAsia="cs-CZ"/>
              </w:rPr>
              <w:t xml:space="preserve"> STOP.</w:t>
            </w:r>
            <w:r w:rsidRPr="00203CB3">
              <w:rPr>
                <w:rFonts w:ascii="Times New Roman" w:hAnsi="Times New Roman"/>
                <w:lang w:val="cs-CZ" w:eastAsia="cs-CZ"/>
              </w:rPr>
              <w:t xml:space="preserve"> </w:t>
            </w:r>
          </w:p>
          <w:p w14:paraId="4AEBD2DE" w14:textId="003D7880" w:rsidR="00AD3458" w:rsidRPr="00203CB3" w:rsidRDefault="00AD3458" w:rsidP="00AD3458">
            <w:pPr>
              <w:pStyle w:val="Odstavecseseznamem"/>
              <w:numPr>
                <w:ilvl w:val="0"/>
                <w:numId w:val="19"/>
              </w:numPr>
              <w:ind w:left="2127" w:hanging="284"/>
            </w:pPr>
            <w:r w:rsidRPr="00203CB3">
              <w:rPr>
                <w:sz w:val="18"/>
                <w:szCs w:val="18"/>
              </w:rPr>
              <w:t>Poptávkové otevírání dveří cestujícími. Vnitřní tlačítka nápis DVEŘE na boku tlačítka 1x (I. dveře) 2x (II., III., dveře) umístěna na levé a pravé straně dveří. Vnější tlačítka 1x (I., II., III., dveře) umístěné na levé straně dveří – pohled do vozu.</w:t>
            </w:r>
            <w:r w:rsidR="00035AC9" w:rsidRPr="00203CB3">
              <w:rPr>
                <w:sz w:val="18"/>
                <w:szCs w:val="18"/>
              </w:rPr>
              <w:t xml:space="preserve"> </w:t>
            </w:r>
            <w:r w:rsidRPr="00203CB3">
              <w:rPr>
                <w:sz w:val="18"/>
                <w:szCs w:val="18"/>
              </w:rPr>
              <w:t>Barevné provedení tlačítek a umístění podléhá schválení zadavatele.</w:t>
            </w:r>
          </w:p>
        </w:tc>
      </w:tr>
      <w:tr w:rsidR="0036389F" w:rsidRPr="00203CB3" w14:paraId="55E478B7" w14:textId="77777777" w:rsidTr="00B90332">
        <w:trPr>
          <w:cantSplit/>
        </w:trPr>
        <w:tc>
          <w:tcPr>
            <w:tcW w:w="1341" w:type="dxa"/>
            <w:tcBorders>
              <w:left w:val="double" w:sz="4" w:space="0" w:color="auto"/>
            </w:tcBorders>
          </w:tcPr>
          <w:p w14:paraId="6E38B89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10DB4F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59928B0" w14:textId="77777777" w:rsidTr="00B90332">
        <w:tc>
          <w:tcPr>
            <w:tcW w:w="1341" w:type="dxa"/>
            <w:tcBorders>
              <w:left w:val="double" w:sz="4" w:space="0" w:color="auto"/>
              <w:bottom w:val="double" w:sz="4" w:space="0" w:color="auto"/>
            </w:tcBorders>
          </w:tcPr>
          <w:p w14:paraId="38F7F08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1AD3420A" w14:textId="77777777" w:rsidR="0036389F" w:rsidRPr="00203CB3" w:rsidRDefault="0036389F" w:rsidP="00F20BEC">
            <w:pPr>
              <w:pStyle w:val="Nadpis6"/>
              <w:rPr>
                <w:rFonts w:ascii="Times New Roman" w:hAnsi="Times New Roman"/>
                <w:lang w:val="cs-CZ" w:eastAsia="cs-CZ"/>
              </w:rPr>
            </w:pPr>
          </w:p>
        </w:tc>
      </w:tr>
    </w:tbl>
    <w:p w14:paraId="4FBAC479" w14:textId="52921493" w:rsidR="0036389F" w:rsidRPr="00203CB3" w:rsidRDefault="0036389F" w:rsidP="00BA00AB">
      <w:pPr>
        <w:pStyle w:val="Nadpis4"/>
        <w:numPr>
          <w:ilvl w:val="0"/>
          <w:numId w:val="0"/>
        </w:numPr>
        <w:spacing w:before="0" w:after="0"/>
        <w:rPr>
          <w:rFonts w:ascii="Times New Roman" w:hAnsi="Times New Roman"/>
          <w:sz w:val="18"/>
          <w:szCs w:val="18"/>
        </w:rPr>
      </w:pPr>
    </w:p>
    <w:p w14:paraId="4B103C4F" w14:textId="0B78705C" w:rsidR="0036389F" w:rsidRPr="00203CB3" w:rsidRDefault="00267822" w:rsidP="00BA00AB">
      <w:pPr>
        <w:pStyle w:val="Odstavecseseznamem"/>
        <w:numPr>
          <w:ilvl w:val="1"/>
          <w:numId w:val="4"/>
        </w:numPr>
        <w:ind w:left="709" w:hanging="709"/>
        <w:rPr>
          <w:b/>
          <w:vanish/>
          <w:sz w:val="18"/>
          <w:szCs w:val="18"/>
        </w:rPr>
      </w:pPr>
      <w:r>
        <w:rPr>
          <w:b/>
          <w:vanish/>
          <w:sz w:val="18"/>
          <w:szCs w:val="18"/>
        </w:rPr>
        <w:t xml:space="preserve">Podvozek a agregáty </w:t>
      </w:r>
    </w:p>
    <w:p w14:paraId="48E6812F"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Údržba a opravy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EC1DC73" w14:textId="77777777" w:rsidTr="00B90332">
        <w:trPr>
          <w:cantSplit/>
        </w:trPr>
        <w:tc>
          <w:tcPr>
            <w:tcW w:w="9284" w:type="dxa"/>
            <w:gridSpan w:val="2"/>
            <w:tcBorders>
              <w:top w:val="double" w:sz="4" w:space="0" w:color="auto"/>
              <w:left w:val="double" w:sz="4" w:space="0" w:color="auto"/>
              <w:right w:val="double" w:sz="4" w:space="0" w:color="auto"/>
            </w:tcBorders>
          </w:tcPr>
          <w:p w14:paraId="4DF6C3C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Všechny agregáty musí být uspořádány tak, aby umožnily bezproblémový přístup ke všem místům, na kterých se provádí plánovaná údržba nebo běžné opravy. </w:t>
            </w:r>
          </w:p>
        </w:tc>
      </w:tr>
      <w:tr w:rsidR="0036389F" w:rsidRPr="00203CB3" w14:paraId="56C2CCF6" w14:textId="77777777" w:rsidTr="00B90332">
        <w:trPr>
          <w:cantSplit/>
        </w:trPr>
        <w:tc>
          <w:tcPr>
            <w:tcW w:w="1341" w:type="dxa"/>
            <w:tcBorders>
              <w:left w:val="double" w:sz="4" w:space="0" w:color="auto"/>
              <w:bottom w:val="single" w:sz="4" w:space="0" w:color="auto"/>
            </w:tcBorders>
          </w:tcPr>
          <w:p w14:paraId="3E32E6D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41CFAA3D"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88D2EAE" w14:textId="77777777" w:rsidTr="00B90332">
        <w:tc>
          <w:tcPr>
            <w:tcW w:w="1341" w:type="dxa"/>
            <w:tcBorders>
              <w:left w:val="double" w:sz="4" w:space="0" w:color="auto"/>
              <w:bottom w:val="single" w:sz="12" w:space="0" w:color="auto"/>
            </w:tcBorders>
          </w:tcPr>
          <w:p w14:paraId="0A3DDB4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0212DBF6" w14:textId="77777777" w:rsidR="0036389F" w:rsidRPr="00203CB3" w:rsidRDefault="0036389F" w:rsidP="00F20BEC">
            <w:pPr>
              <w:pStyle w:val="Nadpis6"/>
              <w:rPr>
                <w:rFonts w:ascii="Times New Roman" w:hAnsi="Times New Roman"/>
                <w:lang w:val="cs-CZ" w:eastAsia="cs-CZ"/>
              </w:rPr>
            </w:pPr>
          </w:p>
        </w:tc>
      </w:tr>
      <w:tr w:rsidR="0036389F" w:rsidRPr="00203CB3" w14:paraId="21C302D3" w14:textId="77777777" w:rsidTr="00B90332">
        <w:trPr>
          <w:cantSplit/>
        </w:trPr>
        <w:tc>
          <w:tcPr>
            <w:tcW w:w="9284" w:type="dxa"/>
            <w:gridSpan w:val="2"/>
            <w:tcBorders>
              <w:top w:val="single" w:sz="12" w:space="0" w:color="auto"/>
              <w:left w:val="double" w:sz="4" w:space="0" w:color="auto"/>
              <w:right w:val="double" w:sz="4" w:space="0" w:color="auto"/>
            </w:tcBorders>
          </w:tcPr>
          <w:p w14:paraId="4B44998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Diagnostické přípojky na dobře přístupných (bez demontáže jakékoliv součásti) a dostatečně chráněných místech.</w:t>
            </w:r>
          </w:p>
        </w:tc>
      </w:tr>
      <w:tr w:rsidR="0036389F" w:rsidRPr="00203CB3" w14:paraId="7BD0FDB2" w14:textId="77777777" w:rsidTr="00B90332">
        <w:trPr>
          <w:cantSplit/>
        </w:trPr>
        <w:tc>
          <w:tcPr>
            <w:tcW w:w="1341" w:type="dxa"/>
            <w:tcBorders>
              <w:left w:val="double" w:sz="4" w:space="0" w:color="auto"/>
            </w:tcBorders>
          </w:tcPr>
          <w:p w14:paraId="51501B4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932C58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D83F666" w14:textId="77777777" w:rsidTr="00B90332">
        <w:tc>
          <w:tcPr>
            <w:tcW w:w="1341" w:type="dxa"/>
            <w:tcBorders>
              <w:left w:val="double" w:sz="4" w:space="0" w:color="auto"/>
              <w:bottom w:val="double" w:sz="4" w:space="0" w:color="auto"/>
            </w:tcBorders>
          </w:tcPr>
          <w:p w14:paraId="1BA1893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1F196D54" w14:textId="77777777" w:rsidR="0036389F" w:rsidRPr="00203CB3" w:rsidRDefault="0036389F" w:rsidP="00F20BEC">
            <w:pPr>
              <w:pStyle w:val="Nadpis6"/>
              <w:rPr>
                <w:rFonts w:ascii="Times New Roman" w:hAnsi="Times New Roman"/>
                <w:lang w:val="cs-CZ" w:eastAsia="cs-CZ"/>
              </w:rPr>
            </w:pPr>
          </w:p>
        </w:tc>
      </w:tr>
    </w:tbl>
    <w:p w14:paraId="3A907A73" w14:textId="77777777" w:rsidR="0036389F" w:rsidRPr="00203CB3" w:rsidRDefault="0036389F" w:rsidP="00F20BEC">
      <w:pPr>
        <w:rPr>
          <w:sz w:val="18"/>
          <w:szCs w:val="18"/>
        </w:rPr>
      </w:pPr>
    </w:p>
    <w:p w14:paraId="53B66DF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Chlazení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4"/>
      </w:tblGrid>
      <w:tr w:rsidR="0036389F" w:rsidRPr="00203CB3" w14:paraId="3CCEB6A3"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tcPr>
          <w:p w14:paraId="18A63F1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Výkon chladící soustavy musí být dostatečný za všech klimatických podmínek, které se mohou vyskytnout v regionu měst Chomutova a Jirkova (dostatečným výkonem se rozumí výkon umožňující jízdu bez provozních omezení). </w:t>
            </w:r>
          </w:p>
        </w:tc>
      </w:tr>
      <w:tr w:rsidR="0036389F" w:rsidRPr="00203CB3" w14:paraId="66AA2153" w14:textId="77777777" w:rsidTr="00B90332">
        <w:trPr>
          <w:cantSplit/>
        </w:trPr>
        <w:tc>
          <w:tcPr>
            <w:tcW w:w="1341" w:type="dxa"/>
            <w:tcBorders>
              <w:left w:val="double" w:sz="4" w:space="0" w:color="auto"/>
              <w:bottom w:val="single" w:sz="4" w:space="0" w:color="auto"/>
            </w:tcBorders>
          </w:tcPr>
          <w:p w14:paraId="614152E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4" w:type="dxa"/>
            <w:tcBorders>
              <w:bottom w:val="single" w:sz="4" w:space="0" w:color="auto"/>
              <w:right w:val="double" w:sz="4" w:space="0" w:color="auto"/>
            </w:tcBorders>
          </w:tcPr>
          <w:p w14:paraId="2216FB0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9F58B9C" w14:textId="77777777" w:rsidTr="00B90332">
        <w:tc>
          <w:tcPr>
            <w:tcW w:w="1341" w:type="dxa"/>
            <w:tcBorders>
              <w:left w:val="double" w:sz="4" w:space="0" w:color="auto"/>
              <w:bottom w:val="single" w:sz="12" w:space="0" w:color="auto"/>
            </w:tcBorders>
          </w:tcPr>
          <w:p w14:paraId="27CD53C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4" w:type="dxa"/>
            <w:tcBorders>
              <w:bottom w:val="single" w:sz="12" w:space="0" w:color="auto"/>
              <w:right w:val="double" w:sz="4" w:space="0" w:color="auto"/>
            </w:tcBorders>
          </w:tcPr>
          <w:p w14:paraId="0B14D9D6" w14:textId="77777777" w:rsidR="0036389F" w:rsidRPr="00203CB3" w:rsidRDefault="0036389F" w:rsidP="00F20BEC">
            <w:pPr>
              <w:pStyle w:val="Nadpis6"/>
              <w:rPr>
                <w:rFonts w:ascii="Times New Roman" w:hAnsi="Times New Roman"/>
                <w:lang w:val="cs-CZ" w:eastAsia="cs-CZ"/>
              </w:rPr>
            </w:pPr>
          </w:p>
        </w:tc>
      </w:tr>
      <w:tr w:rsidR="0036389F" w:rsidRPr="00203CB3" w14:paraId="52AB522A" w14:textId="77777777" w:rsidTr="00B90332">
        <w:tblPrEx>
          <w:tblLook w:val="04A0" w:firstRow="1" w:lastRow="0" w:firstColumn="1" w:lastColumn="0" w:noHBand="0" w:noVBand="1"/>
        </w:tblPrEx>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BF9A13D" w14:textId="77777777" w:rsidR="0036389F" w:rsidRPr="00203CB3" w:rsidRDefault="0036389F" w:rsidP="00F20BEC">
            <w:pPr>
              <w:pStyle w:val="Nadpis5"/>
              <w:rPr>
                <w:rFonts w:ascii="Times New Roman" w:hAnsi="Times New Roman"/>
              </w:rPr>
            </w:pPr>
            <w:r w:rsidRPr="00203CB3">
              <w:rPr>
                <w:rFonts w:ascii="Times New Roman" w:hAnsi="Times New Roman"/>
              </w:rPr>
              <w:t>Kontrola hladiny chladicí kapaliny bez otevírání zátky expanzní nádrže. Vodoznak musí být konstruován a umístěn tak, aby byla zajištěna vyhovující funkce po celou dobu životnosti autobusu s minimální údržbou. Vodoznak musí být vyroben z materiálu, u kterého není předpoklad snižování průhlednosti během životnosti autobusu (např. sklo).</w:t>
            </w:r>
          </w:p>
        </w:tc>
      </w:tr>
      <w:tr w:rsidR="0036389F" w:rsidRPr="00203CB3" w14:paraId="4727E418" w14:textId="77777777" w:rsidTr="00B90332">
        <w:tblPrEx>
          <w:tblLook w:val="04A0" w:firstRow="1" w:lastRow="0" w:firstColumn="1" w:lastColumn="0" w:noHBand="0" w:noVBand="1"/>
        </w:tblPrEx>
        <w:trPr>
          <w:cantSplit/>
        </w:trPr>
        <w:tc>
          <w:tcPr>
            <w:tcW w:w="1341" w:type="dxa"/>
            <w:tcBorders>
              <w:top w:val="single" w:sz="4" w:space="0" w:color="auto"/>
              <w:left w:val="double" w:sz="4" w:space="0" w:color="auto"/>
              <w:bottom w:val="single" w:sz="4" w:space="0" w:color="auto"/>
              <w:right w:val="single" w:sz="4" w:space="0" w:color="auto"/>
            </w:tcBorders>
            <w:hideMark/>
          </w:tcPr>
          <w:p w14:paraId="117BE728"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595FB17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254F710" w14:textId="77777777" w:rsidTr="00B90332">
        <w:tblPrEx>
          <w:tblLook w:val="04A0" w:firstRow="1" w:lastRow="0" w:firstColumn="1" w:lastColumn="0" w:noHBand="0" w:noVBand="1"/>
        </w:tblPrEx>
        <w:tc>
          <w:tcPr>
            <w:tcW w:w="1341" w:type="dxa"/>
            <w:tcBorders>
              <w:top w:val="single" w:sz="4" w:space="0" w:color="auto"/>
              <w:left w:val="double" w:sz="4" w:space="0" w:color="auto"/>
              <w:bottom w:val="double" w:sz="4" w:space="0" w:color="auto"/>
              <w:right w:val="single" w:sz="4" w:space="0" w:color="auto"/>
            </w:tcBorders>
            <w:hideMark/>
          </w:tcPr>
          <w:p w14:paraId="60663998"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4CBC63FE" w14:textId="77777777" w:rsidR="0036389F" w:rsidRPr="00203CB3" w:rsidRDefault="0036389F" w:rsidP="00F20BEC">
            <w:pPr>
              <w:pStyle w:val="Nadpis6"/>
              <w:rPr>
                <w:rFonts w:ascii="Times New Roman" w:hAnsi="Times New Roman"/>
              </w:rPr>
            </w:pPr>
          </w:p>
        </w:tc>
      </w:tr>
    </w:tbl>
    <w:p w14:paraId="40972151" w14:textId="77777777" w:rsidR="0036389F" w:rsidRPr="00203CB3" w:rsidRDefault="0036389F" w:rsidP="00F20BEC">
      <w:pPr>
        <w:rPr>
          <w:sz w:val="18"/>
          <w:szCs w:val="18"/>
        </w:rPr>
      </w:pPr>
    </w:p>
    <w:p w14:paraId="00E5E7B0"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Čištění chladičů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CAFAB62" w14:textId="77777777" w:rsidTr="00B90332">
        <w:trPr>
          <w:cantSplit/>
        </w:trPr>
        <w:tc>
          <w:tcPr>
            <w:tcW w:w="9284" w:type="dxa"/>
            <w:gridSpan w:val="2"/>
            <w:tcBorders>
              <w:top w:val="double" w:sz="4" w:space="0" w:color="auto"/>
              <w:left w:val="double" w:sz="4" w:space="0" w:color="auto"/>
              <w:right w:val="double" w:sz="4" w:space="0" w:color="auto"/>
            </w:tcBorders>
          </w:tcPr>
          <w:p w14:paraId="0EF5F47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Všechny chladiče musí být konstruovány tak, aby bylo možné jejich účinné čištění proudem vody bez demontáže chladičů z vozidla. Technologický postup čištění chladičů může obsahovat demontáž krytů a další manipulaci s chladiči za předpokladu, že není nutné odpojit přívod chlazených médií k žádnému chladiči. Tato podmínka není splněna, pokud konstrukční řešení chladičů neumožní čištění každého chladiče proudem vody samostatně (aniž by byl zcela nebo zčásti při čištění zakryt jiným chladičem).</w:t>
            </w:r>
          </w:p>
        </w:tc>
      </w:tr>
      <w:tr w:rsidR="0036389F" w:rsidRPr="00203CB3" w14:paraId="706E4369" w14:textId="77777777" w:rsidTr="00B90332">
        <w:trPr>
          <w:cantSplit/>
        </w:trPr>
        <w:tc>
          <w:tcPr>
            <w:tcW w:w="1341" w:type="dxa"/>
            <w:tcBorders>
              <w:left w:val="double" w:sz="4" w:space="0" w:color="auto"/>
            </w:tcBorders>
          </w:tcPr>
          <w:p w14:paraId="4A4E982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42F94D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8761170" w14:textId="77777777" w:rsidTr="00B90332">
        <w:tc>
          <w:tcPr>
            <w:tcW w:w="1341" w:type="dxa"/>
            <w:tcBorders>
              <w:left w:val="double" w:sz="4" w:space="0" w:color="auto"/>
              <w:bottom w:val="double" w:sz="4" w:space="0" w:color="auto"/>
            </w:tcBorders>
          </w:tcPr>
          <w:p w14:paraId="511D19A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46D8437" w14:textId="77777777" w:rsidR="0036389F" w:rsidRPr="00203CB3" w:rsidRDefault="0036389F" w:rsidP="00F20BEC">
            <w:pPr>
              <w:pStyle w:val="Nadpis6"/>
              <w:rPr>
                <w:rFonts w:ascii="Times New Roman" w:hAnsi="Times New Roman"/>
                <w:lang w:val="cs-CZ" w:eastAsia="cs-CZ"/>
              </w:rPr>
            </w:pPr>
          </w:p>
        </w:tc>
      </w:tr>
    </w:tbl>
    <w:p w14:paraId="4487DF43" w14:textId="77777777" w:rsidR="0036389F" w:rsidRPr="00203CB3" w:rsidRDefault="0036389F" w:rsidP="00F20BEC">
      <w:pPr>
        <w:rPr>
          <w:sz w:val="18"/>
          <w:szCs w:val="18"/>
        </w:rPr>
      </w:pPr>
    </w:p>
    <w:p w14:paraId="2B8CE48F"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Chladicí kapalina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404B868" w14:textId="77777777" w:rsidTr="00B90332">
        <w:trPr>
          <w:cantSplit/>
        </w:trPr>
        <w:tc>
          <w:tcPr>
            <w:tcW w:w="9284" w:type="dxa"/>
            <w:gridSpan w:val="2"/>
            <w:tcBorders>
              <w:top w:val="double" w:sz="4" w:space="0" w:color="auto"/>
              <w:left w:val="double" w:sz="4" w:space="0" w:color="auto"/>
              <w:right w:val="double" w:sz="4" w:space="0" w:color="auto"/>
            </w:tcBorders>
          </w:tcPr>
          <w:p w14:paraId="572905E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lastRenderedPageBreak/>
              <w:t xml:space="preserve">Chladicí kapalina je popsána obecně užívanou technickou specifikací, nikoliv pouze označením výrobce a typu. </w:t>
            </w:r>
          </w:p>
          <w:p w14:paraId="5BD48BD1" w14:textId="77777777" w:rsidR="0036389F" w:rsidRPr="00203CB3" w:rsidRDefault="0070561A" w:rsidP="00F20BEC">
            <w:pPr>
              <w:pStyle w:val="Nadpis5"/>
              <w:rPr>
                <w:rFonts w:ascii="Times New Roman" w:hAnsi="Times New Roman"/>
                <w:lang w:val="cs-CZ" w:eastAsia="cs-CZ"/>
              </w:rPr>
            </w:pPr>
            <w:r w:rsidRPr="00203CB3">
              <w:rPr>
                <w:rFonts w:ascii="Times New Roman" w:hAnsi="Times New Roman"/>
                <w:lang w:val="cs-CZ" w:eastAsia="cs-CZ"/>
              </w:rPr>
              <w:t xml:space="preserve">Dodavatel </w:t>
            </w:r>
            <w:r w:rsidR="0036389F" w:rsidRPr="00203CB3">
              <w:rPr>
                <w:rFonts w:ascii="Times New Roman" w:hAnsi="Times New Roman"/>
                <w:lang w:val="cs-CZ" w:eastAsia="cs-CZ"/>
              </w:rPr>
              <w:t>uvede seznam všech schválených chladicích kapalin splňujících výše uvedené podmínky.</w:t>
            </w:r>
          </w:p>
        </w:tc>
      </w:tr>
      <w:tr w:rsidR="0036389F" w:rsidRPr="00203CB3" w14:paraId="577AB655" w14:textId="77777777" w:rsidTr="00B90332">
        <w:trPr>
          <w:cantSplit/>
        </w:trPr>
        <w:tc>
          <w:tcPr>
            <w:tcW w:w="1341" w:type="dxa"/>
            <w:tcBorders>
              <w:left w:val="double" w:sz="4" w:space="0" w:color="auto"/>
            </w:tcBorders>
          </w:tcPr>
          <w:p w14:paraId="44231B5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1DC9CD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39B917F" w14:textId="77777777" w:rsidTr="00B90332">
        <w:tc>
          <w:tcPr>
            <w:tcW w:w="1341" w:type="dxa"/>
            <w:tcBorders>
              <w:left w:val="double" w:sz="4" w:space="0" w:color="auto"/>
              <w:bottom w:val="double" w:sz="4" w:space="0" w:color="auto"/>
            </w:tcBorders>
          </w:tcPr>
          <w:p w14:paraId="19B1B1E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1018D6E" w14:textId="77777777" w:rsidR="0036389F" w:rsidRPr="00203CB3" w:rsidRDefault="0036389F" w:rsidP="00F20BEC">
            <w:pPr>
              <w:pStyle w:val="Nadpis6"/>
              <w:rPr>
                <w:rFonts w:ascii="Times New Roman" w:hAnsi="Times New Roman"/>
                <w:lang w:val="cs-CZ" w:eastAsia="cs-CZ"/>
              </w:rPr>
            </w:pPr>
          </w:p>
        </w:tc>
      </w:tr>
    </w:tbl>
    <w:p w14:paraId="757974E7" w14:textId="77777777" w:rsidR="00172C22" w:rsidRPr="00203CB3" w:rsidRDefault="00172C22" w:rsidP="00F20BEC">
      <w:pPr>
        <w:rPr>
          <w:sz w:val="18"/>
          <w:szCs w:val="18"/>
        </w:rPr>
      </w:pPr>
    </w:p>
    <w:p w14:paraId="4F86A85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5796FB3" w14:textId="77777777" w:rsidTr="00B90332">
        <w:trPr>
          <w:cantSplit/>
        </w:trPr>
        <w:tc>
          <w:tcPr>
            <w:tcW w:w="9284" w:type="dxa"/>
            <w:gridSpan w:val="2"/>
            <w:tcBorders>
              <w:top w:val="double" w:sz="4" w:space="0" w:color="auto"/>
              <w:left w:val="double" w:sz="4" w:space="0" w:color="auto"/>
              <w:right w:val="double" w:sz="4" w:space="0" w:color="auto"/>
            </w:tcBorders>
          </w:tcPr>
          <w:p w14:paraId="7BF51D7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Výkon teplovodní topné soustavy musí být dostatečný za všech klimatických podmínek, které se mohou vyskytnout v regionu měst Chomutova a Jirkova.</w:t>
            </w:r>
          </w:p>
        </w:tc>
      </w:tr>
      <w:tr w:rsidR="0036389F" w:rsidRPr="00203CB3" w14:paraId="5D823309" w14:textId="77777777" w:rsidTr="00B90332">
        <w:trPr>
          <w:cantSplit/>
        </w:trPr>
        <w:tc>
          <w:tcPr>
            <w:tcW w:w="1341" w:type="dxa"/>
            <w:tcBorders>
              <w:left w:val="double" w:sz="4" w:space="0" w:color="auto"/>
            </w:tcBorders>
          </w:tcPr>
          <w:p w14:paraId="1EBEE27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C03EC0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2636A35" w14:textId="77777777" w:rsidTr="00B90332">
        <w:tc>
          <w:tcPr>
            <w:tcW w:w="1341" w:type="dxa"/>
            <w:tcBorders>
              <w:left w:val="double" w:sz="4" w:space="0" w:color="auto"/>
              <w:bottom w:val="double" w:sz="4" w:space="0" w:color="auto"/>
            </w:tcBorders>
          </w:tcPr>
          <w:p w14:paraId="66ECDB7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27ABBC4C" w14:textId="77777777" w:rsidR="0036389F" w:rsidRPr="00203CB3" w:rsidRDefault="0036389F" w:rsidP="00F20BEC">
            <w:pPr>
              <w:pStyle w:val="Nadpis6"/>
              <w:rPr>
                <w:rFonts w:ascii="Times New Roman" w:hAnsi="Times New Roman"/>
                <w:lang w:val="cs-CZ" w:eastAsia="cs-CZ"/>
              </w:rPr>
            </w:pPr>
          </w:p>
        </w:tc>
      </w:tr>
    </w:tbl>
    <w:p w14:paraId="3AEE2861" w14:textId="77777777" w:rsidR="0036389F" w:rsidRPr="00203CB3" w:rsidRDefault="0036389F" w:rsidP="00F20BEC">
      <w:pPr>
        <w:rPr>
          <w:sz w:val="18"/>
          <w:szCs w:val="18"/>
        </w:rPr>
      </w:pPr>
    </w:p>
    <w:p w14:paraId="5D8FE2C3"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Čištění výměníků 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7387204" w14:textId="77777777" w:rsidTr="00B90332">
        <w:trPr>
          <w:cantSplit/>
        </w:trPr>
        <w:tc>
          <w:tcPr>
            <w:tcW w:w="9284" w:type="dxa"/>
            <w:gridSpan w:val="2"/>
            <w:tcBorders>
              <w:top w:val="double" w:sz="4" w:space="0" w:color="auto"/>
              <w:left w:val="double" w:sz="4" w:space="0" w:color="auto"/>
              <w:right w:val="double" w:sz="4" w:space="0" w:color="auto"/>
            </w:tcBorders>
          </w:tcPr>
          <w:p w14:paraId="73FB354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Výměníky tepla v přední topné skříni a v prostoru pro cestující musí být konstruovány tak, aby bylo možné je vyčistit proudem vzduchu nebo vody bez odpojení přívodů chladicí kapaliny. Tato podmínka nemusí být splněna, pokud jsou výměníkům předřazeny snadno vyjímatelné a dostatečně účinné filtry, takže čištění výměníků není nutné.</w:t>
            </w:r>
          </w:p>
        </w:tc>
      </w:tr>
      <w:tr w:rsidR="0036389F" w:rsidRPr="00203CB3" w14:paraId="04A4F415" w14:textId="77777777" w:rsidTr="00B90332">
        <w:trPr>
          <w:cantSplit/>
        </w:trPr>
        <w:tc>
          <w:tcPr>
            <w:tcW w:w="1341" w:type="dxa"/>
            <w:tcBorders>
              <w:left w:val="double" w:sz="4" w:space="0" w:color="auto"/>
            </w:tcBorders>
          </w:tcPr>
          <w:p w14:paraId="1B7AA8F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BB1F23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5C57ABF" w14:textId="77777777" w:rsidTr="00B90332">
        <w:tc>
          <w:tcPr>
            <w:tcW w:w="1341" w:type="dxa"/>
            <w:tcBorders>
              <w:left w:val="double" w:sz="4" w:space="0" w:color="auto"/>
              <w:bottom w:val="double" w:sz="4" w:space="0" w:color="auto"/>
            </w:tcBorders>
          </w:tcPr>
          <w:p w14:paraId="4734788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4300EE5F" w14:textId="77777777" w:rsidR="0036389F" w:rsidRPr="00203CB3" w:rsidRDefault="0036389F" w:rsidP="00F20BEC">
            <w:pPr>
              <w:pStyle w:val="Nadpis6"/>
              <w:rPr>
                <w:rFonts w:ascii="Times New Roman" w:hAnsi="Times New Roman"/>
                <w:lang w:val="cs-CZ" w:eastAsia="cs-CZ"/>
              </w:rPr>
            </w:pPr>
          </w:p>
        </w:tc>
      </w:tr>
    </w:tbl>
    <w:p w14:paraId="0510FD3C" w14:textId="77777777" w:rsidR="0036389F" w:rsidRPr="00203CB3" w:rsidRDefault="0036389F" w:rsidP="00F20BEC">
      <w:pPr>
        <w:rPr>
          <w:sz w:val="18"/>
          <w:szCs w:val="18"/>
          <w:lang w:eastAsia="x-none"/>
        </w:rPr>
      </w:pPr>
    </w:p>
    <w:p w14:paraId="77CFA9B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Předehřívač motoru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74DC78CF"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74AE6675" w14:textId="77777777" w:rsidR="0036389F" w:rsidRPr="00203CB3" w:rsidRDefault="0036389F" w:rsidP="00F20BEC">
            <w:pPr>
              <w:pStyle w:val="Nadpis5"/>
              <w:rPr>
                <w:rFonts w:ascii="Times New Roman" w:hAnsi="Times New Roman"/>
              </w:rPr>
            </w:pPr>
            <w:r w:rsidRPr="00203CB3">
              <w:rPr>
                <w:rFonts w:ascii="Times New Roman" w:hAnsi="Times New Roman"/>
              </w:rPr>
              <w:t xml:space="preserve">Předehřívač s minimálním výkonem 30 kW. </w:t>
            </w:r>
          </w:p>
          <w:p w14:paraId="619D914F" w14:textId="77777777" w:rsidR="0036389F" w:rsidRPr="00203CB3" w:rsidRDefault="0036389F" w:rsidP="00F20BEC">
            <w:pPr>
              <w:pStyle w:val="Nadpis5"/>
              <w:rPr>
                <w:rFonts w:ascii="Times New Roman" w:hAnsi="Times New Roman"/>
              </w:rPr>
            </w:pPr>
            <w:r w:rsidRPr="00203CB3">
              <w:rPr>
                <w:rFonts w:ascii="Times New Roman" w:hAnsi="Times New Roman"/>
              </w:rPr>
              <w:t>Zdrojem tepla je spalování stlačeného zemního plynu ze zásobníků autobusu.</w:t>
            </w:r>
          </w:p>
        </w:tc>
      </w:tr>
      <w:tr w:rsidR="0036389F" w:rsidRPr="00203CB3" w14:paraId="08D4A8D9"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491399BB"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0FFD709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0CD31AF"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615E4075"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77DBA81C" w14:textId="77777777" w:rsidR="0036389F" w:rsidRPr="00203CB3" w:rsidRDefault="0036389F" w:rsidP="00F20BEC">
            <w:pPr>
              <w:pStyle w:val="Nadpis6"/>
              <w:rPr>
                <w:rFonts w:ascii="Times New Roman" w:hAnsi="Times New Roman"/>
              </w:rPr>
            </w:pPr>
          </w:p>
        </w:tc>
      </w:tr>
      <w:tr w:rsidR="0036389F" w:rsidRPr="00203CB3" w14:paraId="30CB26CE"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AF7D5A0" w14:textId="77777777" w:rsidR="0036389F" w:rsidRPr="00203CB3" w:rsidRDefault="0036389F" w:rsidP="00F20BEC">
            <w:pPr>
              <w:pStyle w:val="Nadpis5"/>
              <w:rPr>
                <w:rFonts w:ascii="Times New Roman" w:hAnsi="Times New Roman"/>
              </w:rPr>
            </w:pPr>
            <w:r w:rsidRPr="00203CB3">
              <w:rPr>
                <w:rFonts w:ascii="Times New Roman" w:hAnsi="Times New Roman"/>
              </w:rPr>
              <w:t>Možnost vytápění prostoru řidiče při vypnutém motoru s použitím předehřívače.</w:t>
            </w:r>
          </w:p>
        </w:tc>
      </w:tr>
      <w:tr w:rsidR="0036389F" w:rsidRPr="00203CB3" w14:paraId="57C4061A"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7C9C71D7"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8C8507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4B5072E"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162AEC9D"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07C3FC5C" w14:textId="77777777" w:rsidR="0036389F" w:rsidRPr="00203CB3" w:rsidRDefault="0036389F" w:rsidP="00F20BEC">
            <w:pPr>
              <w:pStyle w:val="Nadpis6"/>
              <w:rPr>
                <w:rFonts w:ascii="Times New Roman" w:hAnsi="Times New Roman"/>
              </w:rPr>
            </w:pPr>
          </w:p>
        </w:tc>
      </w:tr>
    </w:tbl>
    <w:p w14:paraId="2FE11434" w14:textId="77777777" w:rsidR="0036389F" w:rsidRPr="00203CB3" w:rsidRDefault="0036389F" w:rsidP="00F20BEC">
      <w:pPr>
        <w:rPr>
          <w:sz w:val="18"/>
          <w:szCs w:val="18"/>
          <w:lang w:eastAsia="x-none"/>
        </w:rPr>
      </w:pPr>
    </w:p>
    <w:p w14:paraId="68D0D3F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Naklápění a zvedání</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1CA21717" w14:textId="77777777" w:rsidTr="00B90332">
        <w:trPr>
          <w:cantSplit/>
        </w:trPr>
        <w:tc>
          <w:tcPr>
            <w:tcW w:w="9284" w:type="dxa"/>
            <w:gridSpan w:val="2"/>
            <w:tcBorders>
              <w:top w:val="double" w:sz="4" w:space="0" w:color="auto"/>
              <w:left w:val="double" w:sz="4" w:space="0" w:color="auto"/>
              <w:right w:val="double" w:sz="4" w:space="0" w:color="auto"/>
            </w:tcBorders>
          </w:tcPr>
          <w:p w14:paraId="2E60E36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Autobus je vybaven naklápěním v zastávkách (</w:t>
            </w:r>
            <w:proofErr w:type="spellStart"/>
            <w:r w:rsidRPr="00203CB3">
              <w:rPr>
                <w:rFonts w:ascii="Times New Roman" w:hAnsi="Times New Roman"/>
                <w:lang w:val="cs-CZ" w:eastAsia="cs-CZ"/>
              </w:rPr>
              <w:t>kneelingem</w:t>
            </w:r>
            <w:proofErr w:type="spellEnd"/>
            <w:r w:rsidRPr="00203CB3">
              <w:rPr>
                <w:rFonts w:ascii="Times New Roman" w:hAnsi="Times New Roman"/>
                <w:lang w:val="cs-CZ" w:eastAsia="cs-CZ"/>
              </w:rPr>
              <w:t xml:space="preserve">). </w:t>
            </w:r>
          </w:p>
          <w:p w14:paraId="5601C2FC" w14:textId="77777777" w:rsidR="0036389F" w:rsidRPr="00203CB3" w:rsidRDefault="0036389F" w:rsidP="00F20BEC">
            <w:pPr>
              <w:pStyle w:val="Nadpis5"/>
              <w:rPr>
                <w:rFonts w:ascii="Times New Roman" w:hAnsi="Times New Roman"/>
                <w:lang w:val="cs-CZ" w:eastAsia="cs-CZ"/>
              </w:rPr>
            </w:pPr>
            <w:proofErr w:type="spellStart"/>
            <w:r w:rsidRPr="00203CB3">
              <w:rPr>
                <w:rFonts w:ascii="Times New Roman" w:hAnsi="Times New Roman"/>
                <w:lang w:val="cs-CZ" w:eastAsia="cs-CZ"/>
              </w:rPr>
              <w:t>Kneeling</w:t>
            </w:r>
            <w:proofErr w:type="spellEnd"/>
            <w:r w:rsidRPr="00203CB3">
              <w:rPr>
                <w:rFonts w:ascii="Times New Roman" w:hAnsi="Times New Roman"/>
                <w:lang w:val="cs-CZ" w:eastAsia="cs-CZ"/>
              </w:rPr>
              <w:t xml:space="preserve"> je možno aktivovat pouze při otevřených dveřích a po zavření dveří se autobus srovná do pracovní výšky. </w:t>
            </w:r>
            <w:proofErr w:type="spellStart"/>
            <w:r w:rsidRPr="00203CB3">
              <w:rPr>
                <w:rFonts w:ascii="Times New Roman" w:hAnsi="Times New Roman"/>
                <w:lang w:val="cs-CZ" w:eastAsia="cs-CZ"/>
              </w:rPr>
              <w:t>Kneeling</w:t>
            </w:r>
            <w:proofErr w:type="spellEnd"/>
            <w:r w:rsidRPr="00203CB3">
              <w:rPr>
                <w:rFonts w:ascii="Times New Roman" w:hAnsi="Times New Roman"/>
                <w:lang w:val="cs-CZ" w:eastAsia="cs-CZ"/>
              </w:rPr>
              <w:t xml:space="preserve"> je možno deaktivovat tlačítkem na přístrojové desce řidiče.</w:t>
            </w:r>
          </w:p>
        </w:tc>
      </w:tr>
      <w:tr w:rsidR="0036389F" w:rsidRPr="00203CB3" w14:paraId="6504C7B9" w14:textId="77777777" w:rsidTr="00B90332">
        <w:trPr>
          <w:cantSplit/>
        </w:trPr>
        <w:tc>
          <w:tcPr>
            <w:tcW w:w="1341" w:type="dxa"/>
            <w:tcBorders>
              <w:left w:val="double" w:sz="4" w:space="0" w:color="auto"/>
              <w:bottom w:val="single" w:sz="4" w:space="0" w:color="auto"/>
            </w:tcBorders>
          </w:tcPr>
          <w:p w14:paraId="115C832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2520590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8C3C04C" w14:textId="77777777" w:rsidTr="00B90332">
        <w:tc>
          <w:tcPr>
            <w:tcW w:w="1341" w:type="dxa"/>
            <w:tcBorders>
              <w:left w:val="double" w:sz="4" w:space="0" w:color="auto"/>
              <w:bottom w:val="single" w:sz="12" w:space="0" w:color="auto"/>
            </w:tcBorders>
          </w:tcPr>
          <w:p w14:paraId="036EDE0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4F494408" w14:textId="77777777" w:rsidR="0036389F" w:rsidRPr="00203CB3" w:rsidRDefault="0036389F" w:rsidP="00F20BEC">
            <w:pPr>
              <w:pStyle w:val="Nadpis6"/>
              <w:rPr>
                <w:rFonts w:ascii="Times New Roman" w:hAnsi="Times New Roman"/>
                <w:lang w:val="cs-CZ" w:eastAsia="cs-CZ"/>
              </w:rPr>
            </w:pPr>
          </w:p>
        </w:tc>
      </w:tr>
      <w:tr w:rsidR="0036389F" w:rsidRPr="00203CB3" w14:paraId="6E38561D" w14:textId="77777777" w:rsidTr="00B90332">
        <w:trPr>
          <w:cantSplit/>
        </w:trPr>
        <w:tc>
          <w:tcPr>
            <w:tcW w:w="9284" w:type="dxa"/>
            <w:gridSpan w:val="2"/>
            <w:tcBorders>
              <w:top w:val="single" w:sz="12" w:space="0" w:color="auto"/>
              <w:left w:val="double" w:sz="4" w:space="0" w:color="auto"/>
              <w:right w:val="double" w:sz="4" w:space="0" w:color="auto"/>
            </w:tcBorders>
          </w:tcPr>
          <w:p w14:paraId="18B4F1D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Autobus je vybaven zvětšováním světlé výšky při přejezdech nerovností. Ovládání zvýšení a zpětného snížení světlé výšky tlačítkem na přístrojové desce řidiče. </w:t>
            </w:r>
          </w:p>
          <w:p w14:paraId="70AE6A7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Automatická deaktivace při rychlosti vyšší než 7 km/ hod.</w:t>
            </w:r>
          </w:p>
        </w:tc>
      </w:tr>
      <w:tr w:rsidR="0036389F" w:rsidRPr="00203CB3" w14:paraId="24DA3DA1" w14:textId="77777777" w:rsidTr="00B90332">
        <w:trPr>
          <w:cantSplit/>
        </w:trPr>
        <w:tc>
          <w:tcPr>
            <w:tcW w:w="1341" w:type="dxa"/>
            <w:tcBorders>
              <w:left w:val="double" w:sz="4" w:space="0" w:color="auto"/>
            </w:tcBorders>
          </w:tcPr>
          <w:p w14:paraId="024C779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A93D83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D5168B3" w14:textId="77777777" w:rsidTr="00B90332">
        <w:tc>
          <w:tcPr>
            <w:tcW w:w="1341" w:type="dxa"/>
            <w:tcBorders>
              <w:left w:val="double" w:sz="4" w:space="0" w:color="auto"/>
              <w:bottom w:val="double" w:sz="4" w:space="0" w:color="auto"/>
            </w:tcBorders>
          </w:tcPr>
          <w:p w14:paraId="637B01D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1023900" w14:textId="77777777" w:rsidR="0036389F" w:rsidRPr="00203CB3" w:rsidRDefault="0036389F" w:rsidP="00F20BEC">
            <w:pPr>
              <w:pStyle w:val="Nadpis6"/>
              <w:rPr>
                <w:rFonts w:ascii="Times New Roman" w:hAnsi="Times New Roman"/>
                <w:lang w:val="cs-CZ" w:eastAsia="cs-CZ"/>
              </w:rPr>
            </w:pPr>
          </w:p>
        </w:tc>
      </w:tr>
    </w:tbl>
    <w:p w14:paraId="472A819B" w14:textId="77777777" w:rsidR="0036389F" w:rsidRPr="00203CB3" w:rsidRDefault="0036389F" w:rsidP="00F20BEC">
      <w:pPr>
        <w:rPr>
          <w:sz w:val="18"/>
          <w:szCs w:val="18"/>
        </w:rPr>
      </w:pPr>
    </w:p>
    <w:p w14:paraId="44BAEFCD"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Motor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9"/>
        <w:gridCol w:w="141"/>
        <w:gridCol w:w="7515"/>
      </w:tblGrid>
      <w:tr w:rsidR="0036389F" w:rsidRPr="00203CB3" w14:paraId="446A5414" w14:textId="77777777" w:rsidTr="00B90332">
        <w:tc>
          <w:tcPr>
            <w:tcW w:w="9285" w:type="dxa"/>
            <w:gridSpan w:val="3"/>
            <w:tcBorders>
              <w:top w:val="double" w:sz="4" w:space="0" w:color="auto"/>
              <w:left w:val="double" w:sz="4" w:space="0" w:color="auto"/>
              <w:bottom w:val="single" w:sz="4" w:space="0" w:color="auto"/>
              <w:right w:val="double" w:sz="4" w:space="0" w:color="auto"/>
            </w:tcBorders>
            <w:hideMark/>
          </w:tcPr>
          <w:p w14:paraId="528E52CE" w14:textId="77777777" w:rsidR="0036389F" w:rsidRPr="00203CB3" w:rsidRDefault="00712FA9" w:rsidP="00F20BEC">
            <w:pPr>
              <w:pStyle w:val="Nadpis5"/>
              <w:rPr>
                <w:rFonts w:ascii="Times New Roman" w:hAnsi="Times New Roman"/>
              </w:rPr>
            </w:pPr>
            <w:r w:rsidRPr="00203CB3">
              <w:rPr>
                <w:rFonts w:ascii="Times New Roman" w:hAnsi="Times New Roman"/>
              </w:rPr>
              <w:t>Výkon nejméně 210</w:t>
            </w:r>
            <w:r w:rsidR="0036389F" w:rsidRPr="00203CB3">
              <w:rPr>
                <w:rFonts w:ascii="Times New Roman" w:hAnsi="Times New Roman"/>
              </w:rPr>
              <w:t xml:space="preserve"> kW.</w:t>
            </w:r>
          </w:p>
          <w:p w14:paraId="390B7FAE" w14:textId="77777777" w:rsidR="00AD4FB2" w:rsidRPr="00203CB3" w:rsidRDefault="0036389F" w:rsidP="00F20BEC">
            <w:pPr>
              <w:pStyle w:val="Nadpis5"/>
              <w:rPr>
                <w:rFonts w:ascii="Times New Roman" w:hAnsi="Times New Roman"/>
                <w:lang w:val="cs-CZ"/>
              </w:rPr>
            </w:pPr>
            <w:r w:rsidRPr="00203CB3">
              <w:rPr>
                <w:rFonts w:ascii="Times New Roman" w:hAnsi="Times New Roman"/>
              </w:rPr>
              <w:t>Zdvihový objem motoru autobusu alespoň 7000 ccm.</w:t>
            </w:r>
          </w:p>
          <w:p w14:paraId="092DFDB2" w14:textId="77777777" w:rsidR="00AD4FB2" w:rsidRPr="00203CB3" w:rsidRDefault="00AD4FB2" w:rsidP="00F20BEC">
            <w:pPr>
              <w:pStyle w:val="Nadpis5"/>
              <w:rPr>
                <w:rFonts w:ascii="Times New Roman" w:hAnsi="Times New Roman"/>
                <w:lang w:val="cs-CZ"/>
              </w:rPr>
            </w:pPr>
            <w:r w:rsidRPr="00203CB3">
              <w:rPr>
                <w:rFonts w:ascii="Times New Roman" w:hAnsi="Times New Roman"/>
              </w:rPr>
              <w:t>Palivo CNG</w:t>
            </w:r>
            <w:r w:rsidRPr="00203CB3">
              <w:rPr>
                <w:rFonts w:ascii="Times New Roman" w:hAnsi="Times New Roman"/>
                <w:lang w:val="cs-CZ"/>
              </w:rPr>
              <w:t>.</w:t>
            </w:r>
          </w:p>
        </w:tc>
      </w:tr>
      <w:tr w:rsidR="0036389F" w:rsidRPr="00203CB3" w14:paraId="0F9686E9"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3E2868DE"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515" w:type="dxa"/>
            <w:tcBorders>
              <w:top w:val="single" w:sz="4" w:space="0" w:color="auto"/>
              <w:left w:val="single" w:sz="4" w:space="0" w:color="auto"/>
              <w:bottom w:val="single" w:sz="4" w:space="0" w:color="auto"/>
              <w:right w:val="double" w:sz="4" w:space="0" w:color="auto"/>
            </w:tcBorders>
            <w:hideMark/>
          </w:tcPr>
          <w:p w14:paraId="2F4BF22D"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72B0351"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1CC254F7" w14:textId="77777777" w:rsidR="0036389F" w:rsidRPr="00203CB3" w:rsidRDefault="0036389F" w:rsidP="00F20BEC">
            <w:pPr>
              <w:pStyle w:val="Nadpis9"/>
              <w:rPr>
                <w:rFonts w:ascii="Times New Roman" w:hAnsi="Times New Roman"/>
              </w:rPr>
            </w:pPr>
            <w:r w:rsidRPr="00203CB3">
              <w:rPr>
                <w:rFonts w:ascii="Times New Roman" w:hAnsi="Times New Roman"/>
              </w:rPr>
              <w:t>Parametry motoru:</w:t>
            </w:r>
          </w:p>
        </w:tc>
        <w:tc>
          <w:tcPr>
            <w:tcW w:w="7515" w:type="dxa"/>
            <w:tcBorders>
              <w:top w:val="single" w:sz="4" w:space="0" w:color="auto"/>
              <w:left w:val="single" w:sz="4" w:space="0" w:color="auto"/>
              <w:bottom w:val="single" w:sz="4" w:space="0" w:color="auto"/>
              <w:right w:val="double" w:sz="4" w:space="0" w:color="auto"/>
            </w:tcBorders>
          </w:tcPr>
          <w:p w14:paraId="664243AC" w14:textId="77777777" w:rsidR="0036389F" w:rsidRPr="00203CB3" w:rsidRDefault="0036389F" w:rsidP="00F20BEC">
            <w:pPr>
              <w:pStyle w:val="Nadpis6"/>
              <w:rPr>
                <w:rFonts w:ascii="Times New Roman" w:hAnsi="Times New Roman"/>
              </w:rPr>
            </w:pPr>
          </w:p>
        </w:tc>
      </w:tr>
      <w:tr w:rsidR="0036389F" w:rsidRPr="00203CB3" w14:paraId="285808AA" w14:textId="77777777" w:rsidTr="00B90332">
        <w:trPr>
          <w:trHeight w:val="244"/>
        </w:trPr>
        <w:tc>
          <w:tcPr>
            <w:tcW w:w="1770" w:type="dxa"/>
            <w:gridSpan w:val="2"/>
            <w:tcBorders>
              <w:top w:val="single" w:sz="4" w:space="0" w:color="auto"/>
              <w:left w:val="double" w:sz="4" w:space="0" w:color="auto"/>
              <w:bottom w:val="single" w:sz="12" w:space="0" w:color="auto"/>
              <w:right w:val="single" w:sz="4" w:space="0" w:color="auto"/>
            </w:tcBorders>
            <w:hideMark/>
          </w:tcPr>
          <w:p w14:paraId="682AE821"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515" w:type="dxa"/>
            <w:tcBorders>
              <w:top w:val="single" w:sz="4" w:space="0" w:color="auto"/>
              <w:left w:val="single" w:sz="4" w:space="0" w:color="auto"/>
              <w:bottom w:val="single" w:sz="12" w:space="0" w:color="auto"/>
              <w:right w:val="double" w:sz="4" w:space="0" w:color="auto"/>
            </w:tcBorders>
          </w:tcPr>
          <w:p w14:paraId="5118328C" w14:textId="77777777" w:rsidR="0036389F" w:rsidRPr="00203CB3" w:rsidRDefault="0036389F" w:rsidP="00F20BEC">
            <w:pPr>
              <w:pStyle w:val="Nadpis6"/>
              <w:rPr>
                <w:rFonts w:ascii="Times New Roman" w:hAnsi="Times New Roman"/>
              </w:rPr>
            </w:pPr>
          </w:p>
        </w:tc>
      </w:tr>
      <w:tr w:rsidR="0036389F" w:rsidRPr="00203CB3" w14:paraId="4B17B1E0" w14:textId="77777777" w:rsidTr="00B90332">
        <w:tc>
          <w:tcPr>
            <w:tcW w:w="9285" w:type="dxa"/>
            <w:gridSpan w:val="3"/>
            <w:tcBorders>
              <w:top w:val="single" w:sz="12" w:space="0" w:color="auto"/>
              <w:left w:val="double" w:sz="4" w:space="0" w:color="auto"/>
              <w:bottom w:val="single" w:sz="4" w:space="0" w:color="auto"/>
              <w:right w:val="double" w:sz="4" w:space="0" w:color="auto"/>
            </w:tcBorders>
            <w:hideMark/>
          </w:tcPr>
          <w:p w14:paraId="5451397F" w14:textId="77777777" w:rsidR="0036389F" w:rsidRPr="00203CB3" w:rsidRDefault="0036389F" w:rsidP="00F20BEC">
            <w:pPr>
              <w:pStyle w:val="Nadpis5"/>
              <w:rPr>
                <w:rFonts w:ascii="Times New Roman" w:hAnsi="Times New Roman"/>
              </w:rPr>
            </w:pPr>
            <w:r w:rsidRPr="00203CB3">
              <w:rPr>
                <w:rFonts w:ascii="Times New Roman" w:hAnsi="Times New Roman"/>
              </w:rPr>
              <w:t>Krytí horkých částí výfukového potrubí, popř. turbodmychadla musí být provedeno tak, aby při náhodném úniku plynu nebo oleje kdekoliv v motorovém prostoru nemohlo dojít k požáru vozu.</w:t>
            </w:r>
          </w:p>
        </w:tc>
      </w:tr>
      <w:tr w:rsidR="0036389F" w:rsidRPr="00203CB3" w14:paraId="03A8F748" w14:textId="77777777" w:rsidTr="00B90332">
        <w:tc>
          <w:tcPr>
            <w:tcW w:w="1629" w:type="dxa"/>
            <w:tcBorders>
              <w:top w:val="single" w:sz="4" w:space="0" w:color="auto"/>
              <w:left w:val="double" w:sz="4" w:space="0" w:color="auto"/>
              <w:bottom w:val="single" w:sz="4" w:space="0" w:color="auto"/>
              <w:right w:val="single" w:sz="4" w:space="0" w:color="auto"/>
            </w:tcBorders>
            <w:hideMark/>
          </w:tcPr>
          <w:p w14:paraId="670FB810"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656" w:type="dxa"/>
            <w:gridSpan w:val="2"/>
            <w:tcBorders>
              <w:top w:val="single" w:sz="4" w:space="0" w:color="auto"/>
              <w:left w:val="single" w:sz="4" w:space="0" w:color="auto"/>
              <w:bottom w:val="single" w:sz="4" w:space="0" w:color="auto"/>
              <w:right w:val="double" w:sz="4" w:space="0" w:color="auto"/>
            </w:tcBorders>
            <w:hideMark/>
          </w:tcPr>
          <w:p w14:paraId="611527E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DC75E1B" w14:textId="77777777" w:rsidTr="00B90332">
        <w:tc>
          <w:tcPr>
            <w:tcW w:w="1629" w:type="dxa"/>
            <w:tcBorders>
              <w:top w:val="single" w:sz="4" w:space="0" w:color="auto"/>
              <w:left w:val="double" w:sz="4" w:space="0" w:color="auto"/>
              <w:bottom w:val="double" w:sz="4" w:space="0" w:color="auto"/>
              <w:right w:val="single" w:sz="4" w:space="0" w:color="auto"/>
            </w:tcBorders>
            <w:hideMark/>
          </w:tcPr>
          <w:p w14:paraId="04232C46"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656" w:type="dxa"/>
            <w:gridSpan w:val="2"/>
            <w:tcBorders>
              <w:top w:val="single" w:sz="4" w:space="0" w:color="auto"/>
              <w:left w:val="single" w:sz="4" w:space="0" w:color="auto"/>
              <w:bottom w:val="double" w:sz="4" w:space="0" w:color="auto"/>
              <w:right w:val="double" w:sz="4" w:space="0" w:color="auto"/>
            </w:tcBorders>
          </w:tcPr>
          <w:p w14:paraId="546625DC" w14:textId="77777777" w:rsidR="0036389F" w:rsidRPr="00203CB3" w:rsidRDefault="0036389F" w:rsidP="00F20BEC">
            <w:pPr>
              <w:pStyle w:val="Nadpis6"/>
              <w:rPr>
                <w:rFonts w:ascii="Times New Roman" w:hAnsi="Times New Roman"/>
              </w:rPr>
            </w:pPr>
          </w:p>
        </w:tc>
      </w:tr>
    </w:tbl>
    <w:p w14:paraId="14723550" w14:textId="77777777" w:rsidR="0036389F" w:rsidRPr="00203CB3" w:rsidRDefault="0036389F" w:rsidP="00F20BEC">
      <w:pPr>
        <w:rPr>
          <w:sz w:val="18"/>
          <w:szCs w:val="18"/>
        </w:rPr>
      </w:pPr>
    </w:p>
    <w:p w14:paraId="7C73E925" w14:textId="77777777" w:rsidR="0036389F" w:rsidRPr="00203CB3" w:rsidRDefault="0036389F" w:rsidP="00BA00AB">
      <w:pPr>
        <w:pStyle w:val="Podnadpis"/>
        <w:numPr>
          <w:ilvl w:val="2"/>
          <w:numId w:val="7"/>
        </w:numPr>
        <w:ind w:left="709"/>
        <w:rPr>
          <w:rFonts w:ascii="Times New Roman" w:hAnsi="Times New Roman"/>
          <w:sz w:val="18"/>
          <w:szCs w:val="18"/>
        </w:rPr>
      </w:pPr>
      <w:r w:rsidRPr="00203CB3">
        <w:rPr>
          <w:rFonts w:ascii="Times New Roman" w:hAnsi="Times New Roman"/>
          <w:sz w:val="18"/>
          <w:szCs w:val="18"/>
        </w:rPr>
        <w:t xml:space="preserve">Emise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8086"/>
      </w:tblGrid>
      <w:tr w:rsidR="0036389F" w:rsidRPr="00203CB3" w14:paraId="4F57C09F"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05C41B4B" w14:textId="77777777" w:rsidR="0036389F" w:rsidRPr="00203CB3" w:rsidRDefault="0036389F" w:rsidP="00F20BEC">
            <w:pPr>
              <w:pStyle w:val="Nadpis5"/>
              <w:rPr>
                <w:rFonts w:ascii="Times New Roman" w:hAnsi="Times New Roman"/>
              </w:rPr>
            </w:pPr>
            <w:r w:rsidRPr="00203CB3">
              <w:rPr>
                <w:rFonts w:ascii="Times New Roman" w:hAnsi="Times New Roman"/>
              </w:rPr>
              <w:t>Nabídnutý autobus musí splňovat platné emisní limity ke dni jejich předání.</w:t>
            </w:r>
          </w:p>
        </w:tc>
      </w:tr>
      <w:tr w:rsidR="0036389F" w:rsidRPr="00203CB3" w14:paraId="49BB44B9" w14:textId="77777777" w:rsidTr="00B90332">
        <w:trPr>
          <w:cantSplit/>
        </w:trPr>
        <w:tc>
          <w:tcPr>
            <w:tcW w:w="1199" w:type="dxa"/>
            <w:tcBorders>
              <w:top w:val="single" w:sz="4" w:space="0" w:color="auto"/>
              <w:left w:val="double" w:sz="4" w:space="0" w:color="auto"/>
              <w:bottom w:val="single" w:sz="4" w:space="0" w:color="auto"/>
              <w:right w:val="single" w:sz="4" w:space="0" w:color="auto"/>
            </w:tcBorders>
            <w:hideMark/>
          </w:tcPr>
          <w:p w14:paraId="74856C53"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3D99A0D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68D635F" w14:textId="77777777" w:rsidTr="00B90332">
        <w:tc>
          <w:tcPr>
            <w:tcW w:w="1199" w:type="dxa"/>
            <w:tcBorders>
              <w:top w:val="single" w:sz="4" w:space="0" w:color="auto"/>
              <w:left w:val="double" w:sz="4" w:space="0" w:color="auto"/>
              <w:bottom w:val="double" w:sz="4" w:space="0" w:color="auto"/>
              <w:right w:val="single" w:sz="4" w:space="0" w:color="auto"/>
            </w:tcBorders>
            <w:hideMark/>
          </w:tcPr>
          <w:p w14:paraId="30483C08"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5E33DC0A" w14:textId="77777777" w:rsidR="0036389F" w:rsidRPr="00203CB3" w:rsidRDefault="0036389F" w:rsidP="00F20BEC">
            <w:pPr>
              <w:pStyle w:val="Nadpis6"/>
              <w:rPr>
                <w:rFonts w:ascii="Times New Roman" w:hAnsi="Times New Roman"/>
              </w:rPr>
            </w:pPr>
          </w:p>
        </w:tc>
      </w:tr>
    </w:tbl>
    <w:p w14:paraId="7929F106" w14:textId="77777777" w:rsidR="0036389F" w:rsidRPr="00203CB3" w:rsidRDefault="0036389F" w:rsidP="00F20BEC">
      <w:pPr>
        <w:rPr>
          <w:sz w:val="18"/>
          <w:szCs w:val="18"/>
        </w:rPr>
      </w:pPr>
    </w:p>
    <w:p w14:paraId="59107840" w14:textId="77777777" w:rsidR="0036389F" w:rsidRPr="00203CB3" w:rsidRDefault="0036389F" w:rsidP="00BA00AB">
      <w:pPr>
        <w:pStyle w:val="Podnadpis"/>
        <w:numPr>
          <w:ilvl w:val="2"/>
          <w:numId w:val="7"/>
        </w:numPr>
        <w:ind w:left="709"/>
        <w:rPr>
          <w:rFonts w:ascii="Times New Roman" w:hAnsi="Times New Roman"/>
          <w:sz w:val="18"/>
          <w:szCs w:val="18"/>
        </w:rPr>
      </w:pPr>
      <w:r w:rsidRPr="00203CB3">
        <w:rPr>
          <w:rFonts w:ascii="Times New Roman" w:hAnsi="Times New Roman"/>
          <w:sz w:val="18"/>
          <w:szCs w:val="18"/>
        </w:rPr>
        <w:lastRenderedPageBreak/>
        <w:t xml:space="preserve">Převodovka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68ED61B6"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67E21FDD" w14:textId="528F385F" w:rsidR="0036389F" w:rsidRPr="00203CB3" w:rsidRDefault="0036389F" w:rsidP="00F20BEC">
            <w:pPr>
              <w:pStyle w:val="Nadpis5"/>
              <w:rPr>
                <w:rFonts w:ascii="Times New Roman" w:hAnsi="Times New Roman"/>
              </w:rPr>
            </w:pPr>
            <w:r w:rsidRPr="00203CB3">
              <w:rPr>
                <w:rFonts w:ascii="Times New Roman" w:hAnsi="Times New Roman"/>
              </w:rPr>
              <w:t>Převodovka automatická nejméně čtyř</w:t>
            </w:r>
            <w:r w:rsidR="00434D2C" w:rsidRPr="00203CB3">
              <w:rPr>
                <w:rFonts w:ascii="Times New Roman" w:hAnsi="Times New Roman"/>
              </w:rPr>
              <w:t>stupňová</w:t>
            </w:r>
            <w:r w:rsidR="00272AEE" w:rsidRPr="00203CB3">
              <w:rPr>
                <w:rFonts w:ascii="Times New Roman" w:hAnsi="Times New Roman"/>
                <w:lang w:val="cs-CZ"/>
              </w:rPr>
              <w:t xml:space="preserve"> (nabídněte alternativy)</w:t>
            </w:r>
            <w:r w:rsidR="00434D2C" w:rsidRPr="00203CB3">
              <w:rPr>
                <w:rFonts w:ascii="Times New Roman" w:hAnsi="Times New Roman"/>
              </w:rPr>
              <w:t xml:space="preserve"> </w:t>
            </w:r>
            <w:r w:rsidRPr="00203CB3">
              <w:rPr>
                <w:rFonts w:ascii="Times New Roman" w:hAnsi="Times New Roman"/>
              </w:rPr>
              <w:t>s vestavěným retardérem.</w:t>
            </w:r>
          </w:p>
        </w:tc>
      </w:tr>
      <w:tr w:rsidR="0036389F" w:rsidRPr="00203CB3" w14:paraId="16E5BBA7"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75CA69B1"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1459EB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BACC7CE"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065CB6EF"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2DE2AA52" w14:textId="77777777" w:rsidR="0036389F" w:rsidRPr="00203CB3" w:rsidRDefault="0036389F" w:rsidP="00F20BEC">
            <w:pPr>
              <w:pStyle w:val="Nadpis6"/>
              <w:rPr>
                <w:rFonts w:ascii="Times New Roman" w:hAnsi="Times New Roman"/>
              </w:rPr>
            </w:pPr>
          </w:p>
        </w:tc>
      </w:tr>
      <w:tr w:rsidR="0036389F" w:rsidRPr="00203CB3" w14:paraId="0CC314CE"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E7A16A1" w14:textId="77777777" w:rsidR="0036389F" w:rsidRPr="00203CB3" w:rsidRDefault="0036389F" w:rsidP="00F20BEC">
            <w:pPr>
              <w:pStyle w:val="Nadpis5"/>
              <w:rPr>
                <w:rFonts w:ascii="Times New Roman" w:hAnsi="Times New Roman"/>
              </w:rPr>
            </w:pPr>
            <w:r w:rsidRPr="00203CB3">
              <w:rPr>
                <w:rFonts w:ascii="Times New Roman" w:hAnsi="Times New Roman"/>
              </w:rPr>
              <w:t>Ovládání retardéru pedálem provozní brzdy i ručně pravou rukou řidiče, klávesnice ovládání převodovky bez volitelných pásem.</w:t>
            </w:r>
          </w:p>
        </w:tc>
      </w:tr>
      <w:tr w:rsidR="0036389F" w:rsidRPr="00203CB3" w14:paraId="6A80C24A"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3301CF0B"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770B94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B12C324"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68AA877E"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711CDB37" w14:textId="77777777" w:rsidR="0036389F" w:rsidRPr="00203CB3" w:rsidRDefault="0036389F" w:rsidP="00F20BEC">
            <w:pPr>
              <w:pStyle w:val="Nadpis6"/>
              <w:rPr>
                <w:rFonts w:ascii="Times New Roman" w:hAnsi="Times New Roman"/>
              </w:rPr>
            </w:pPr>
          </w:p>
        </w:tc>
      </w:tr>
      <w:tr w:rsidR="0036389F" w:rsidRPr="00203CB3" w14:paraId="214BCC60"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9D52727" w14:textId="77777777" w:rsidR="0036389F" w:rsidRPr="00203CB3" w:rsidRDefault="0036389F" w:rsidP="00F20BEC">
            <w:pPr>
              <w:pStyle w:val="Nadpis5"/>
              <w:rPr>
                <w:rFonts w:ascii="Times New Roman" w:hAnsi="Times New Roman"/>
              </w:rPr>
            </w:pPr>
            <w:r w:rsidRPr="00203CB3">
              <w:rPr>
                <w:rFonts w:ascii="Times New Roman" w:hAnsi="Times New Roman"/>
              </w:rPr>
              <w:t>Automatické přepínání převodovky z režimu jízdy do režimu neutrálu při krátkodobém zastavení vozu se sešlápnutým pedálem provozní brzdy nebo s použitím staniční brzdy (vazba na staniční brzdu musí fungovat i v případě, že staniční brzda nemá ruční ovládání a je ovládána automaticky současně s ovládáním dveří).</w:t>
            </w:r>
          </w:p>
        </w:tc>
      </w:tr>
      <w:tr w:rsidR="0036389F" w:rsidRPr="00203CB3" w14:paraId="25CA8FB4"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73EC441B"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49FDB9B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124EB5B" w14:textId="77777777" w:rsidTr="00B90332">
        <w:trPr>
          <w:trHeight w:val="244"/>
        </w:trPr>
        <w:tc>
          <w:tcPr>
            <w:tcW w:w="1341" w:type="dxa"/>
            <w:tcBorders>
              <w:top w:val="single" w:sz="4" w:space="0" w:color="auto"/>
              <w:left w:val="double" w:sz="4" w:space="0" w:color="auto"/>
              <w:bottom w:val="double" w:sz="4" w:space="0" w:color="auto"/>
              <w:right w:val="single" w:sz="4" w:space="0" w:color="auto"/>
            </w:tcBorders>
            <w:hideMark/>
          </w:tcPr>
          <w:p w14:paraId="66F7A748"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45D96C84" w14:textId="77777777" w:rsidR="0036389F" w:rsidRPr="00203CB3" w:rsidRDefault="0036389F" w:rsidP="00F20BEC">
            <w:pPr>
              <w:pStyle w:val="Nadpis6"/>
              <w:rPr>
                <w:rFonts w:ascii="Times New Roman" w:hAnsi="Times New Roman"/>
              </w:rPr>
            </w:pPr>
          </w:p>
        </w:tc>
      </w:tr>
    </w:tbl>
    <w:p w14:paraId="4065CF03" w14:textId="77777777" w:rsidR="0036389F" w:rsidRPr="00203CB3" w:rsidRDefault="0036389F" w:rsidP="00F20BEC">
      <w:pPr>
        <w:rPr>
          <w:sz w:val="18"/>
          <w:szCs w:val="18"/>
        </w:rPr>
      </w:pPr>
    </w:p>
    <w:p w14:paraId="1CC36E79" w14:textId="77777777" w:rsidR="0036389F" w:rsidRPr="00203CB3" w:rsidRDefault="0036389F" w:rsidP="00BA00AB">
      <w:pPr>
        <w:pStyle w:val="Podnadpis"/>
        <w:numPr>
          <w:ilvl w:val="2"/>
          <w:numId w:val="7"/>
        </w:numPr>
        <w:ind w:left="709"/>
        <w:rPr>
          <w:rFonts w:ascii="Times New Roman" w:hAnsi="Times New Roman"/>
          <w:sz w:val="18"/>
          <w:szCs w:val="18"/>
        </w:rPr>
      </w:pPr>
      <w:r w:rsidRPr="00203CB3">
        <w:rPr>
          <w:rFonts w:ascii="Times New Roman" w:hAnsi="Times New Roman"/>
          <w:sz w:val="18"/>
          <w:szCs w:val="18"/>
        </w:rPr>
        <w:t xml:space="preserve">Optimalizace kinematického řetězce </w:t>
      </w:r>
    </w:p>
    <w:tbl>
      <w:tblPr>
        <w:tblW w:w="9285"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4A0" w:firstRow="1" w:lastRow="0" w:firstColumn="1" w:lastColumn="0" w:noHBand="0" w:noVBand="1"/>
      </w:tblPr>
      <w:tblGrid>
        <w:gridCol w:w="1914"/>
        <w:gridCol w:w="7371"/>
      </w:tblGrid>
      <w:tr w:rsidR="0036389F" w:rsidRPr="00203CB3" w14:paraId="7B425437" w14:textId="77777777" w:rsidTr="00B90332">
        <w:tc>
          <w:tcPr>
            <w:tcW w:w="9285" w:type="dxa"/>
            <w:gridSpan w:val="2"/>
            <w:tcBorders>
              <w:top w:val="double" w:sz="4" w:space="0" w:color="auto"/>
              <w:left w:val="double" w:sz="4" w:space="0" w:color="auto"/>
              <w:bottom w:val="single" w:sz="4" w:space="0" w:color="auto"/>
              <w:right w:val="double" w:sz="4" w:space="0" w:color="auto"/>
            </w:tcBorders>
            <w:hideMark/>
          </w:tcPr>
          <w:p w14:paraId="1071DD45" w14:textId="77777777" w:rsidR="0036389F" w:rsidRPr="00203CB3" w:rsidRDefault="0036389F" w:rsidP="00F20BEC">
            <w:pPr>
              <w:pStyle w:val="Nadpis5"/>
              <w:rPr>
                <w:rFonts w:ascii="Times New Roman" w:hAnsi="Times New Roman"/>
              </w:rPr>
            </w:pPr>
            <w:r w:rsidRPr="00203CB3">
              <w:rPr>
                <w:rFonts w:ascii="Times New Roman" w:hAnsi="Times New Roman"/>
              </w:rPr>
              <w:t xml:space="preserve">Motor, kinematický řetězec (počet rychlostních stupňů, stálý převod apod.) a software motoru musí být optimalizován pro provozní podmínky zadavatele za účelem minimalizace spotřeby paliva. </w:t>
            </w:r>
          </w:p>
        </w:tc>
      </w:tr>
      <w:tr w:rsidR="0036389F" w:rsidRPr="00203CB3" w14:paraId="0D002704" w14:textId="77777777" w:rsidTr="00B90332">
        <w:tc>
          <w:tcPr>
            <w:tcW w:w="1914" w:type="dxa"/>
            <w:tcBorders>
              <w:top w:val="single" w:sz="4" w:space="0" w:color="auto"/>
              <w:left w:val="double" w:sz="4" w:space="0" w:color="auto"/>
              <w:bottom w:val="single" w:sz="4" w:space="0" w:color="auto"/>
              <w:right w:val="single" w:sz="4" w:space="0" w:color="auto"/>
            </w:tcBorders>
            <w:tcMar>
              <w:top w:w="0" w:type="dxa"/>
              <w:left w:w="70" w:type="dxa"/>
              <w:bottom w:w="0" w:type="dxa"/>
              <w:right w:w="70" w:type="dxa"/>
            </w:tcMar>
            <w:hideMark/>
          </w:tcPr>
          <w:p w14:paraId="3AA5AC01"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371" w:type="dxa"/>
            <w:tcBorders>
              <w:top w:val="single" w:sz="4" w:space="0" w:color="auto"/>
              <w:left w:val="single" w:sz="4" w:space="0" w:color="auto"/>
              <w:bottom w:val="single" w:sz="4" w:space="0" w:color="auto"/>
              <w:right w:val="double" w:sz="4" w:space="0" w:color="auto"/>
            </w:tcBorders>
            <w:tcMar>
              <w:top w:w="0" w:type="dxa"/>
              <w:left w:w="70" w:type="dxa"/>
              <w:bottom w:w="0" w:type="dxa"/>
              <w:right w:w="70" w:type="dxa"/>
            </w:tcMar>
            <w:hideMark/>
          </w:tcPr>
          <w:p w14:paraId="00C47D1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079F5B1" w14:textId="77777777" w:rsidTr="00B90332">
        <w:tc>
          <w:tcPr>
            <w:tcW w:w="1914" w:type="dxa"/>
            <w:tcBorders>
              <w:top w:val="single" w:sz="4" w:space="0" w:color="auto"/>
              <w:left w:val="double" w:sz="4" w:space="0" w:color="auto"/>
              <w:bottom w:val="double" w:sz="4" w:space="0" w:color="auto"/>
              <w:right w:val="single" w:sz="4" w:space="0" w:color="auto"/>
            </w:tcBorders>
            <w:tcMar>
              <w:top w:w="0" w:type="dxa"/>
              <w:left w:w="70" w:type="dxa"/>
              <w:bottom w:w="0" w:type="dxa"/>
              <w:right w:w="70" w:type="dxa"/>
            </w:tcMar>
            <w:hideMark/>
          </w:tcPr>
          <w:p w14:paraId="59E56C64"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371" w:type="dxa"/>
            <w:tcBorders>
              <w:top w:val="single" w:sz="4" w:space="0" w:color="auto"/>
              <w:left w:val="single" w:sz="4" w:space="0" w:color="auto"/>
              <w:bottom w:val="double" w:sz="4" w:space="0" w:color="auto"/>
              <w:right w:val="double" w:sz="4" w:space="0" w:color="auto"/>
            </w:tcBorders>
            <w:tcMar>
              <w:top w:w="0" w:type="dxa"/>
              <w:left w:w="70" w:type="dxa"/>
              <w:bottom w:w="0" w:type="dxa"/>
              <w:right w:w="70" w:type="dxa"/>
            </w:tcMar>
          </w:tcPr>
          <w:p w14:paraId="517C168D" w14:textId="77777777" w:rsidR="0036389F" w:rsidRPr="00203CB3" w:rsidRDefault="0036389F" w:rsidP="00F20BEC">
            <w:pPr>
              <w:pStyle w:val="Nadpis6"/>
              <w:rPr>
                <w:rFonts w:ascii="Times New Roman" w:hAnsi="Times New Roman"/>
              </w:rPr>
            </w:pPr>
          </w:p>
        </w:tc>
      </w:tr>
    </w:tbl>
    <w:p w14:paraId="23094D5C" w14:textId="77777777" w:rsidR="0036389F" w:rsidRPr="00203CB3" w:rsidRDefault="0036389F" w:rsidP="00F20BEC">
      <w:pPr>
        <w:rPr>
          <w:sz w:val="18"/>
          <w:szCs w:val="18"/>
        </w:rPr>
      </w:pPr>
    </w:p>
    <w:p w14:paraId="36E97FCB"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Pneumatiky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414"/>
      </w:tblGrid>
      <w:tr w:rsidR="0036389F" w:rsidRPr="00203CB3" w14:paraId="3334904B" w14:textId="77777777" w:rsidTr="00B90332">
        <w:trPr>
          <w:cantSplit/>
        </w:trPr>
        <w:tc>
          <w:tcPr>
            <w:tcW w:w="9284" w:type="dxa"/>
            <w:gridSpan w:val="2"/>
            <w:tcBorders>
              <w:top w:val="double" w:sz="4" w:space="0" w:color="auto"/>
              <w:left w:val="double" w:sz="4" w:space="0" w:color="auto"/>
              <w:right w:val="double" w:sz="4" w:space="0" w:color="auto"/>
            </w:tcBorders>
          </w:tcPr>
          <w:p w14:paraId="36D8502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Pneumatiky bezdušové se zesílenými boky pro městský provoz a celý autobus musí být osazen pneumatikami stejného typu a rozměru provedení M+S pro celoroční provoz. </w:t>
            </w:r>
          </w:p>
          <w:p w14:paraId="2387FE54" w14:textId="77777777" w:rsidR="0036389F" w:rsidRPr="00203CB3" w:rsidRDefault="0070561A" w:rsidP="00F20BEC">
            <w:pPr>
              <w:pStyle w:val="Nadpis5"/>
              <w:rPr>
                <w:rFonts w:ascii="Times New Roman" w:hAnsi="Times New Roman"/>
                <w:lang w:val="cs-CZ" w:eastAsia="cs-CZ"/>
              </w:rPr>
            </w:pPr>
            <w:r w:rsidRPr="00203CB3">
              <w:rPr>
                <w:rFonts w:ascii="Times New Roman" w:hAnsi="Times New Roman"/>
                <w:lang w:val="cs-CZ" w:eastAsia="cs-CZ"/>
              </w:rPr>
              <w:t xml:space="preserve">Dodavatel </w:t>
            </w:r>
            <w:r w:rsidR="0036389F" w:rsidRPr="00203CB3">
              <w:rPr>
                <w:rFonts w:ascii="Times New Roman" w:hAnsi="Times New Roman"/>
                <w:lang w:val="cs-CZ" w:eastAsia="cs-CZ"/>
              </w:rPr>
              <w:t>uvede seznam možných typů pneumatik.</w:t>
            </w:r>
          </w:p>
        </w:tc>
      </w:tr>
      <w:tr w:rsidR="0036389F" w:rsidRPr="00203CB3" w14:paraId="0A3DBC61" w14:textId="77777777" w:rsidTr="00B90332">
        <w:trPr>
          <w:cantSplit/>
        </w:trPr>
        <w:tc>
          <w:tcPr>
            <w:tcW w:w="1870" w:type="dxa"/>
            <w:tcBorders>
              <w:left w:val="double" w:sz="4" w:space="0" w:color="auto"/>
            </w:tcBorders>
          </w:tcPr>
          <w:p w14:paraId="0290546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414" w:type="dxa"/>
            <w:tcBorders>
              <w:right w:val="double" w:sz="4" w:space="0" w:color="auto"/>
            </w:tcBorders>
          </w:tcPr>
          <w:p w14:paraId="7603C8DD"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0F3DF25" w14:textId="77777777" w:rsidTr="00B90332">
        <w:tc>
          <w:tcPr>
            <w:tcW w:w="1870" w:type="dxa"/>
            <w:tcBorders>
              <w:left w:val="double" w:sz="4" w:space="0" w:color="auto"/>
              <w:bottom w:val="single" w:sz="4" w:space="0" w:color="auto"/>
            </w:tcBorders>
          </w:tcPr>
          <w:p w14:paraId="7D70839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414" w:type="dxa"/>
            <w:tcBorders>
              <w:bottom w:val="single" w:sz="4" w:space="0" w:color="auto"/>
              <w:right w:val="double" w:sz="4" w:space="0" w:color="auto"/>
            </w:tcBorders>
          </w:tcPr>
          <w:p w14:paraId="60762EF2" w14:textId="77777777" w:rsidR="0036389F" w:rsidRPr="00203CB3" w:rsidRDefault="0036389F" w:rsidP="00F20BEC">
            <w:pPr>
              <w:pStyle w:val="Nadpis6"/>
              <w:rPr>
                <w:rFonts w:ascii="Times New Roman" w:hAnsi="Times New Roman"/>
                <w:lang w:val="cs-CZ" w:eastAsia="cs-CZ"/>
              </w:rPr>
            </w:pPr>
          </w:p>
        </w:tc>
      </w:tr>
      <w:tr w:rsidR="0036389F" w:rsidRPr="00203CB3" w14:paraId="51C1C530" w14:textId="77777777" w:rsidTr="00B90332">
        <w:tc>
          <w:tcPr>
            <w:tcW w:w="1870" w:type="dxa"/>
            <w:tcBorders>
              <w:left w:val="double" w:sz="4" w:space="0" w:color="auto"/>
              <w:bottom w:val="double" w:sz="4" w:space="0" w:color="auto"/>
            </w:tcBorders>
          </w:tcPr>
          <w:p w14:paraId="16C4512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Seznam nabízených typů pneumatik:</w:t>
            </w:r>
          </w:p>
        </w:tc>
        <w:tc>
          <w:tcPr>
            <w:tcW w:w="7414" w:type="dxa"/>
            <w:tcBorders>
              <w:bottom w:val="double" w:sz="4" w:space="0" w:color="auto"/>
              <w:right w:val="double" w:sz="4" w:space="0" w:color="auto"/>
            </w:tcBorders>
          </w:tcPr>
          <w:p w14:paraId="04692BCB" w14:textId="77777777" w:rsidR="0036389F" w:rsidRPr="00203CB3" w:rsidRDefault="0036389F" w:rsidP="00F20BEC">
            <w:pPr>
              <w:pStyle w:val="Nadpis6"/>
              <w:rPr>
                <w:rFonts w:ascii="Times New Roman" w:hAnsi="Times New Roman"/>
                <w:lang w:val="cs-CZ" w:eastAsia="cs-CZ"/>
              </w:rPr>
            </w:pPr>
          </w:p>
        </w:tc>
      </w:tr>
      <w:tr w:rsidR="0036389F" w:rsidRPr="00203CB3" w14:paraId="297E7476" w14:textId="77777777" w:rsidTr="00B90332">
        <w:trPr>
          <w:cantSplit/>
        </w:trPr>
        <w:tc>
          <w:tcPr>
            <w:tcW w:w="9284" w:type="dxa"/>
            <w:gridSpan w:val="2"/>
            <w:tcBorders>
              <w:top w:val="double" w:sz="4" w:space="0" w:color="auto"/>
              <w:left w:val="double" w:sz="4" w:space="0" w:color="auto"/>
              <w:right w:val="double" w:sz="4" w:space="0" w:color="auto"/>
            </w:tcBorders>
          </w:tcPr>
          <w:p w14:paraId="11B6B65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Shodný rozměr pneumatik na všech nápravách.</w:t>
            </w:r>
          </w:p>
        </w:tc>
      </w:tr>
      <w:tr w:rsidR="0036389F" w:rsidRPr="00203CB3" w14:paraId="664F3A12" w14:textId="77777777" w:rsidTr="00B90332">
        <w:trPr>
          <w:cantSplit/>
        </w:trPr>
        <w:tc>
          <w:tcPr>
            <w:tcW w:w="1870" w:type="dxa"/>
            <w:tcBorders>
              <w:left w:val="double" w:sz="4" w:space="0" w:color="auto"/>
            </w:tcBorders>
          </w:tcPr>
          <w:p w14:paraId="73469D9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414" w:type="dxa"/>
            <w:tcBorders>
              <w:right w:val="double" w:sz="4" w:space="0" w:color="auto"/>
            </w:tcBorders>
          </w:tcPr>
          <w:p w14:paraId="7717C78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23A635D" w14:textId="77777777" w:rsidTr="00B90332">
        <w:tc>
          <w:tcPr>
            <w:tcW w:w="1870" w:type="dxa"/>
            <w:tcBorders>
              <w:left w:val="double" w:sz="4" w:space="0" w:color="auto"/>
              <w:bottom w:val="single" w:sz="4" w:space="0" w:color="auto"/>
            </w:tcBorders>
          </w:tcPr>
          <w:p w14:paraId="0873BA4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414" w:type="dxa"/>
            <w:tcBorders>
              <w:bottom w:val="single" w:sz="4" w:space="0" w:color="auto"/>
              <w:right w:val="double" w:sz="4" w:space="0" w:color="auto"/>
            </w:tcBorders>
          </w:tcPr>
          <w:p w14:paraId="5ABD10CD" w14:textId="77777777" w:rsidR="0036389F" w:rsidRPr="00203CB3" w:rsidRDefault="0036389F" w:rsidP="00F20BEC">
            <w:pPr>
              <w:pStyle w:val="Nadpis6"/>
              <w:rPr>
                <w:rFonts w:ascii="Times New Roman" w:hAnsi="Times New Roman"/>
                <w:lang w:val="cs-CZ" w:eastAsia="cs-CZ"/>
              </w:rPr>
            </w:pPr>
          </w:p>
        </w:tc>
      </w:tr>
    </w:tbl>
    <w:p w14:paraId="3502A6ED" w14:textId="77777777" w:rsidR="0036389F" w:rsidRPr="00203CB3" w:rsidRDefault="0036389F" w:rsidP="00F20BEC">
      <w:pPr>
        <w:rPr>
          <w:sz w:val="18"/>
          <w:szCs w:val="18"/>
        </w:rPr>
      </w:pPr>
    </w:p>
    <w:p w14:paraId="41CA982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Brzdy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5E58892D" w14:textId="77777777" w:rsidTr="00B90332">
        <w:trPr>
          <w:cantSplit/>
        </w:trPr>
        <w:tc>
          <w:tcPr>
            <w:tcW w:w="9284" w:type="dxa"/>
            <w:gridSpan w:val="2"/>
            <w:tcBorders>
              <w:top w:val="double" w:sz="4" w:space="0" w:color="auto"/>
              <w:left w:val="double" w:sz="4" w:space="0" w:color="auto"/>
              <w:right w:val="double" w:sz="4" w:space="0" w:color="auto"/>
            </w:tcBorders>
          </w:tcPr>
          <w:p w14:paraId="143C0A01" w14:textId="2DD556A0"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ABS/</w:t>
            </w:r>
            <w:r w:rsidR="005A2FA7" w:rsidRPr="00203CB3">
              <w:rPr>
                <w:rFonts w:ascii="Times New Roman" w:hAnsi="Times New Roman"/>
                <w:lang w:val="cs-CZ" w:eastAsia="cs-CZ"/>
              </w:rPr>
              <w:t>EBS/</w:t>
            </w:r>
            <w:r w:rsidRPr="00203CB3">
              <w:rPr>
                <w:rFonts w:ascii="Times New Roman" w:hAnsi="Times New Roman"/>
                <w:lang w:val="cs-CZ" w:eastAsia="cs-CZ"/>
              </w:rPr>
              <w:t>ASR.</w:t>
            </w:r>
          </w:p>
        </w:tc>
      </w:tr>
      <w:tr w:rsidR="0036389F" w:rsidRPr="00203CB3" w14:paraId="3FEC62E4" w14:textId="77777777" w:rsidTr="00B90332">
        <w:trPr>
          <w:cantSplit/>
        </w:trPr>
        <w:tc>
          <w:tcPr>
            <w:tcW w:w="1341" w:type="dxa"/>
            <w:tcBorders>
              <w:left w:val="double" w:sz="4" w:space="0" w:color="auto"/>
              <w:bottom w:val="single" w:sz="4" w:space="0" w:color="auto"/>
            </w:tcBorders>
          </w:tcPr>
          <w:p w14:paraId="059361C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021A243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9A8E409" w14:textId="77777777" w:rsidTr="00B90332">
        <w:tc>
          <w:tcPr>
            <w:tcW w:w="1341" w:type="dxa"/>
            <w:tcBorders>
              <w:left w:val="double" w:sz="4" w:space="0" w:color="auto"/>
              <w:bottom w:val="single" w:sz="12" w:space="0" w:color="auto"/>
            </w:tcBorders>
          </w:tcPr>
          <w:p w14:paraId="6A9AA9E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4A751B66" w14:textId="77777777" w:rsidR="0036389F" w:rsidRPr="00203CB3" w:rsidRDefault="0036389F" w:rsidP="00F20BEC">
            <w:pPr>
              <w:pStyle w:val="Nadpis6"/>
              <w:rPr>
                <w:rFonts w:ascii="Times New Roman" w:hAnsi="Times New Roman"/>
                <w:lang w:val="cs-CZ" w:eastAsia="cs-CZ"/>
              </w:rPr>
            </w:pPr>
          </w:p>
        </w:tc>
      </w:tr>
      <w:tr w:rsidR="0036389F" w:rsidRPr="00203CB3" w14:paraId="680904E6" w14:textId="77777777" w:rsidTr="00B90332">
        <w:trPr>
          <w:cantSplit/>
        </w:trPr>
        <w:tc>
          <w:tcPr>
            <w:tcW w:w="9284" w:type="dxa"/>
            <w:gridSpan w:val="2"/>
            <w:tcBorders>
              <w:top w:val="single" w:sz="12" w:space="0" w:color="auto"/>
              <w:left w:val="double" w:sz="4" w:space="0" w:color="auto"/>
              <w:right w:val="double" w:sz="4" w:space="0" w:color="auto"/>
            </w:tcBorders>
          </w:tcPr>
          <w:p w14:paraId="2F40E7CA"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Staniční brzda.</w:t>
            </w:r>
          </w:p>
        </w:tc>
      </w:tr>
      <w:tr w:rsidR="0036389F" w:rsidRPr="00203CB3" w14:paraId="1D27B852" w14:textId="77777777" w:rsidTr="00B90332">
        <w:trPr>
          <w:cantSplit/>
        </w:trPr>
        <w:tc>
          <w:tcPr>
            <w:tcW w:w="1341" w:type="dxa"/>
            <w:tcBorders>
              <w:left w:val="double" w:sz="4" w:space="0" w:color="auto"/>
              <w:bottom w:val="single" w:sz="4" w:space="0" w:color="auto"/>
            </w:tcBorders>
          </w:tcPr>
          <w:p w14:paraId="3D0DE79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59794A6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5DF0CD8" w14:textId="77777777" w:rsidTr="00B90332">
        <w:tc>
          <w:tcPr>
            <w:tcW w:w="1341" w:type="dxa"/>
            <w:tcBorders>
              <w:left w:val="double" w:sz="4" w:space="0" w:color="auto"/>
              <w:bottom w:val="single" w:sz="12" w:space="0" w:color="auto"/>
            </w:tcBorders>
          </w:tcPr>
          <w:p w14:paraId="17D6DB0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89DB96B" w14:textId="77777777" w:rsidR="0036389F" w:rsidRPr="00203CB3" w:rsidRDefault="0036389F" w:rsidP="00F20BEC">
            <w:pPr>
              <w:pStyle w:val="Nadpis6"/>
              <w:rPr>
                <w:rFonts w:ascii="Times New Roman" w:hAnsi="Times New Roman"/>
                <w:lang w:val="cs-CZ" w:eastAsia="cs-CZ"/>
              </w:rPr>
            </w:pPr>
          </w:p>
        </w:tc>
      </w:tr>
      <w:tr w:rsidR="0036389F" w:rsidRPr="00203CB3" w14:paraId="2F678EA1" w14:textId="77777777" w:rsidTr="00B90332">
        <w:trPr>
          <w:cantSplit/>
        </w:trPr>
        <w:tc>
          <w:tcPr>
            <w:tcW w:w="9284" w:type="dxa"/>
            <w:gridSpan w:val="2"/>
            <w:tcBorders>
              <w:top w:val="single" w:sz="12" w:space="0" w:color="auto"/>
              <w:left w:val="double" w:sz="4" w:space="0" w:color="auto"/>
              <w:right w:val="double" w:sz="4" w:space="0" w:color="auto"/>
            </w:tcBorders>
          </w:tcPr>
          <w:p w14:paraId="18FCA58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Vozidlo je vybaveno ruční brzdou působící na kola zadní nápravy.</w:t>
            </w:r>
          </w:p>
        </w:tc>
      </w:tr>
      <w:tr w:rsidR="0036389F" w:rsidRPr="00203CB3" w14:paraId="3416AB10" w14:textId="77777777" w:rsidTr="00B90332">
        <w:trPr>
          <w:cantSplit/>
        </w:trPr>
        <w:tc>
          <w:tcPr>
            <w:tcW w:w="1341" w:type="dxa"/>
            <w:tcBorders>
              <w:left w:val="double" w:sz="4" w:space="0" w:color="auto"/>
            </w:tcBorders>
          </w:tcPr>
          <w:p w14:paraId="32D774C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EA6E7C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7021534" w14:textId="77777777" w:rsidTr="00B90332">
        <w:tc>
          <w:tcPr>
            <w:tcW w:w="1341" w:type="dxa"/>
            <w:tcBorders>
              <w:left w:val="double" w:sz="4" w:space="0" w:color="auto"/>
              <w:bottom w:val="double" w:sz="4" w:space="0" w:color="auto"/>
            </w:tcBorders>
          </w:tcPr>
          <w:p w14:paraId="64AD629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AAD577C" w14:textId="77777777" w:rsidR="0036389F" w:rsidRPr="00203CB3" w:rsidRDefault="0036389F" w:rsidP="00F20BEC">
            <w:pPr>
              <w:pStyle w:val="Nadpis6"/>
              <w:rPr>
                <w:rFonts w:ascii="Times New Roman" w:hAnsi="Times New Roman"/>
                <w:lang w:val="cs-CZ" w:eastAsia="cs-CZ"/>
              </w:rPr>
            </w:pPr>
          </w:p>
        </w:tc>
      </w:tr>
      <w:tr w:rsidR="0036389F" w:rsidRPr="00203CB3" w14:paraId="42A05C98" w14:textId="77777777" w:rsidTr="00B90332">
        <w:trPr>
          <w:cantSplit/>
        </w:trPr>
        <w:tc>
          <w:tcPr>
            <w:tcW w:w="9284" w:type="dxa"/>
            <w:gridSpan w:val="2"/>
            <w:tcBorders>
              <w:top w:val="single" w:sz="12" w:space="0" w:color="auto"/>
              <w:left w:val="double" w:sz="4" w:space="0" w:color="auto"/>
              <w:right w:val="double" w:sz="4" w:space="0" w:color="auto"/>
            </w:tcBorders>
          </w:tcPr>
          <w:p w14:paraId="45F4279C" w14:textId="48030C05"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Brzdy kotoučové na všech kolech.</w:t>
            </w:r>
            <w:r w:rsidR="00AD3458" w:rsidRPr="00203CB3">
              <w:rPr>
                <w:rFonts w:ascii="Times New Roman" w:hAnsi="Times New Roman"/>
                <w:lang w:val="cs-CZ" w:eastAsia="cs-CZ"/>
              </w:rPr>
              <w:t xml:space="preserve"> Se signalizací opotřebení destiček řidiči.</w:t>
            </w:r>
          </w:p>
        </w:tc>
      </w:tr>
      <w:tr w:rsidR="0036389F" w:rsidRPr="00203CB3" w14:paraId="391D4708" w14:textId="77777777" w:rsidTr="00B90332">
        <w:trPr>
          <w:cantSplit/>
        </w:trPr>
        <w:tc>
          <w:tcPr>
            <w:tcW w:w="1341" w:type="dxa"/>
            <w:tcBorders>
              <w:left w:val="double" w:sz="4" w:space="0" w:color="auto"/>
            </w:tcBorders>
          </w:tcPr>
          <w:p w14:paraId="1D0D13A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9B7BEB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A610FA8" w14:textId="77777777" w:rsidTr="00B90332">
        <w:tc>
          <w:tcPr>
            <w:tcW w:w="1341" w:type="dxa"/>
            <w:tcBorders>
              <w:left w:val="double" w:sz="4" w:space="0" w:color="auto"/>
              <w:bottom w:val="double" w:sz="4" w:space="0" w:color="auto"/>
            </w:tcBorders>
          </w:tcPr>
          <w:p w14:paraId="333AC6B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70E7096A" w14:textId="77777777" w:rsidR="0036389F" w:rsidRPr="00203CB3" w:rsidRDefault="0036389F" w:rsidP="00F20BEC">
            <w:pPr>
              <w:pStyle w:val="Nadpis6"/>
              <w:rPr>
                <w:rFonts w:ascii="Times New Roman" w:hAnsi="Times New Roman"/>
                <w:lang w:val="cs-CZ" w:eastAsia="cs-CZ"/>
              </w:rPr>
            </w:pPr>
          </w:p>
        </w:tc>
      </w:tr>
    </w:tbl>
    <w:p w14:paraId="28A28C74" w14:textId="77777777" w:rsidR="0036389F" w:rsidRPr="00203CB3" w:rsidRDefault="0036389F" w:rsidP="00F20BEC">
      <w:pPr>
        <w:rPr>
          <w:sz w:val="18"/>
          <w:szCs w:val="18"/>
        </w:rPr>
      </w:pPr>
    </w:p>
    <w:p w14:paraId="7EF3119B"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Vzduchová soustava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94A8751" w14:textId="77777777" w:rsidTr="00B90332">
        <w:trPr>
          <w:cantSplit/>
        </w:trPr>
        <w:tc>
          <w:tcPr>
            <w:tcW w:w="9284" w:type="dxa"/>
            <w:gridSpan w:val="2"/>
            <w:tcBorders>
              <w:top w:val="double" w:sz="4" w:space="0" w:color="auto"/>
              <w:left w:val="double" w:sz="4" w:space="0" w:color="auto"/>
              <w:right w:val="double" w:sz="4" w:space="0" w:color="auto"/>
            </w:tcBorders>
          </w:tcPr>
          <w:p w14:paraId="4DF774D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Montovat vysoušeč vzduchu s odlučovačem oleje.</w:t>
            </w:r>
          </w:p>
        </w:tc>
      </w:tr>
      <w:tr w:rsidR="0036389F" w:rsidRPr="00203CB3" w14:paraId="6AF79587" w14:textId="77777777" w:rsidTr="00B90332">
        <w:trPr>
          <w:cantSplit/>
        </w:trPr>
        <w:tc>
          <w:tcPr>
            <w:tcW w:w="1341" w:type="dxa"/>
            <w:tcBorders>
              <w:left w:val="double" w:sz="4" w:space="0" w:color="auto"/>
              <w:bottom w:val="single" w:sz="4" w:space="0" w:color="auto"/>
            </w:tcBorders>
          </w:tcPr>
          <w:p w14:paraId="2B360A2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532FC72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0AAF47E" w14:textId="77777777" w:rsidTr="00B90332">
        <w:tc>
          <w:tcPr>
            <w:tcW w:w="1341" w:type="dxa"/>
            <w:tcBorders>
              <w:left w:val="double" w:sz="4" w:space="0" w:color="auto"/>
              <w:bottom w:val="single" w:sz="12" w:space="0" w:color="auto"/>
            </w:tcBorders>
          </w:tcPr>
          <w:p w14:paraId="37305A0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54F97283" w14:textId="77777777" w:rsidR="0036389F" w:rsidRPr="00203CB3" w:rsidRDefault="0036389F" w:rsidP="00F20BEC">
            <w:pPr>
              <w:pStyle w:val="Nadpis6"/>
              <w:rPr>
                <w:rFonts w:ascii="Times New Roman" w:hAnsi="Times New Roman"/>
                <w:lang w:val="cs-CZ" w:eastAsia="cs-CZ"/>
              </w:rPr>
            </w:pPr>
          </w:p>
        </w:tc>
      </w:tr>
      <w:tr w:rsidR="0036389F" w:rsidRPr="00203CB3" w14:paraId="6FC00A43" w14:textId="77777777" w:rsidTr="00B90332">
        <w:trPr>
          <w:cantSplit/>
        </w:trPr>
        <w:tc>
          <w:tcPr>
            <w:tcW w:w="9284" w:type="dxa"/>
            <w:gridSpan w:val="2"/>
            <w:tcBorders>
              <w:top w:val="single" w:sz="12" w:space="0" w:color="auto"/>
              <w:left w:val="double" w:sz="4" w:space="0" w:color="auto"/>
              <w:right w:val="double" w:sz="4" w:space="0" w:color="auto"/>
            </w:tcBorders>
          </w:tcPr>
          <w:p w14:paraId="397244A4"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Možnost vypuštění kondenzátu ze všech vzduchojemů bez speciálních přípravků a bez potřeby přístupu pod autobus.</w:t>
            </w:r>
          </w:p>
        </w:tc>
      </w:tr>
      <w:tr w:rsidR="0036389F" w:rsidRPr="00203CB3" w14:paraId="1B38B50D" w14:textId="77777777" w:rsidTr="00B90332">
        <w:trPr>
          <w:cantSplit/>
        </w:trPr>
        <w:tc>
          <w:tcPr>
            <w:tcW w:w="1341" w:type="dxa"/>
            <w:tcBorders>
              <w:left w:val="double" w:sz="4" w:space="0" w:color="auto"/>
            </w:tcBorders>
          </w:tcPr>
          <w:p w14:paraId="3556AAF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8E9C50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3A7F765" w14:textId="77777777" w:rsidTr="00B90332">
        <w:tc>
          <w:tcPr>
            <w:tcW w:w="1341" w:type="dxa"/>
            <w:tcBorders>
              <w:left w:val="double" w:sz="4" w:space="0" w:color="auto"/>
              <w:bottom w:val="double" w:sz="4" w:space="0" w:color="auto"/>
            </w:tcBorders>
          </w:tcPr>
          <w:p w14:paraId="698671D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5CA0ED5" w14:textId="77777777" w:rsidR="0036389F" w:rsidRPr="00203CB3" w:rsidRDefault="0036389F" w:rsidP="00F20BEC">
            <w:pPr>
              <w:pStyle w:val="Nadpis6"/>
              <w:rPr>
                <w:rFonts w:ascii="Times New Roman" w:hAnsi="Times New Roman"/>
                <w:lang w:val="cs-CZ" w:eastAsia="cs-CZ"/>
              </w:rPr>
            </w:pPr>
          </w:p>
        </w:tc>
      </w:tr>
    </w:tbl>
    <w:p w14:paraId="2DCA9464" w14:textId="77777777" w:rsidR="0036389F" w:rsidRPr="00203CB3" w:rsidRDefault="0036389F" w:rsidP="00F20BEC">
      <w:pPr>
        <w:pStyle w:val="Podnadpis"/>
        <w:numPr>
          <w:ilvl w:val="0"/>
          <w:numId w:val="0"/>
        </w:numPr>
        <w:ind w:left="720"/>
        <w:rPr>
          <w:rFonts w:ascii="Times New Roman" w:hAnsi="Times New Roman"/>
          <w:sz w:val="18"/>
          <w:szCs w:val="18"/>
          <w:lang w:val="cs-CZ"/>
        </w:rPr>
      </w:pPr>
    </w:p>
    <w:p w14:paraId="4FAB8ABB"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Provozní kapaliny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34CE2229" w14:textId="77777777" w:rsidTr="00B90332">
        <w:trPr>
          <w:cantSplit/>
        </w:trPr>
        <w:tc>
          <w:tcPr>
            <w:tcW w:w="9284" w:type="dxa"/>
            <w:gridSpan w:val="2"/>
            <w:tcBorders>
              <w:top w:val="double" w:sz="4" w:space="0" w:color="auto"/>
              <w:left w:val="double" w:sz="4" w:space="0" w:color="auto"/>
              <w:right w:val="double" w:sz="4" w:space="0" w:color="auto"/>
            </w:tcBorders>
          </w:tcPr>
          <w:p w14:paraId="02F60FF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lastRenderedPageBreak/>
              <w:t xml:space="preserve">Všechny provozní náplně (paliva, maziva, chladicí kapaliny) musí být předepsána pomocí obecně užívané technické specifikace, nikoliv pouze jménem výrobce a typovým označením. </w:t>
            </w:r>
          </w:p>
        </w:tc>
      </w:tr>
      <w:tr w:rsidR="0036389F" w:rsidRPr="00203CB3" w14:paraId="19D3E463" w14:textId="77777777" w:rsidTr="00B90332">
        <w:trPr>
          <w:cantSplit/>
        </w:trPr>
        <w:tc>
          <w:tcPr>
            <w:tcW w:w="1341" w:type="dxa"/>
            <w:tcBorders>
              <w:left w:val="double" w:sz="4" w:space="0" w:color="auto"/>
            </w:tcBorders>
          </w:tcPr>
          <w:p w14:paraId="63014CA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3E741C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91F5D78" w14:textId="77777777" w:rsidTr="00B90332">
        <w:tc>
          <w:tcPr>
            <w:tcW w:w="1341" w:type="dxa"/>
            <w:tcBorders>
              <w:left w:val="double" w:sz="4" w:space="0" w:color="auto"/>
              <w:bottom w:val="double" w:sz="4" w:space="0" w:color="auto"/>
            </w:tcBorders>
          </w:tcPr>
          <w:p w14:paraId="70ED630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DFE2006" w14:textId="77777777" w:rsidR="0036389F" w:rsidRPr="00203CB3" w:rsidRDefault="0036389F" w:rsidP="00F20BEC">
            <w:pPr>
              <w:pStyle w:val="Nadpis6"/>
              <w:rPr>
                <w:rFonts w:ascii="Times New Roman" w:hAnsi="Times New Roman"/>
                <w:lang w:val="cs-CZ" w:eastAsia="cs-CZ"/>
              </w:rPr>
            </w:pPr>
          </w:p>
        </w:tc>
      </w:tr>
    </w:tbl>
    <w:p w14:paraId="4351B5E3" w14:textId="77777777" w:rsidR="00D2376B" w:rsidRPr="00203CB3" w:rsidRDefault="00D2376B" w:rsidP="00F20BEC">
      <w:pPr>
        <w:pStyle w:val="Podnadpis"/>
        <w:numPr>
          <w:ilvl w:val="0"/>
          <w:numId w:val="0"/>
        </w:numPr>
        <w:ind w:left="720"/>
        <w:rPr>
          <w:rFonts w:ascii="Times New Roman" w:hAnsi="Times New Roman"/>
          <w:sz w:val="18"/>
          <w:szCs w:val="18"/>
          <w:lang w:val="cs-CZ"/>
        </w:rPr>
      </w:pPr>
    </w:p>
    <w:p w14:paraId="30BB9185"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Systém CNG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3C571B3C"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26CA5CCE" w14:textId="77777777" w:rsidR="0036389F" w:rsidRPr="00203CB3" w:rsidRDefault="0036389F" w:rsidP="00F20BEC">
            <w:pPr>
              <w:pStyle w:val="Nadpis5"/>
              <w:rPr>
                <w:rFonts w:ascii="Times New Roman" w:hAnsi="Times New Roman"/>
              </w:rPr>
            </w:pPr>
            <w:r w:rsidRPr="00203CB3">
              <w:rPr>
                <w:rFonts w:ascii="Times New Roman" w:hAnsi="Times New Roman"/>
              </w:rPr>
              <w:t>Zásobníky na stlačený zemní plyn nejméně na 1 </w:t>
            </w:r>
            <w:r w:rsidR="00C802C9" w:rsidRPr="00203CB3">
              <w:rPr>
                <w:rFonts w:ascii="Times New Roman" w:hAnsi="Times New Roman"/>
                <w:lang w:val="cs-CZ"/>
              </w:rPr>
              <w:t>2</w:t>
            </w:r>
            <w:r w:rsidRPr="00203CB3">
              <w:rPr>
                <w:rFonts w:ascii="Times New Roman" w:hAnsi="Times New Roman"/>
              </w:rPr>
              <w:t xml:space="preserve">00 l </w:t>
            </w:r>
          </w:p>
        </w:tc>
      </w:tr>
      <w:tr w:rsidR="0036389F" w:rsidRPr="00203CB3" w14:paraId="4F8FA181"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74BCA2D0"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03BEF37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718E9E2"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5433BA50"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5F7F70D8" w14:textId="77777777" w:rsidR="0036389F" w:rsidRPr="00203CB3" w:rsidRDefault="0036389F" w:rsidP="00F20BEC">
            <w:pPr>
              <w:pStyle w:val="Nadpis6"/>
              <w:rPr>
                <w:rFonts w:ascii="Times New Roman" w:hAnsi="Times New Roman"/>
              </w:rPr>
            </w:pPr>
          </w:p>
        </w:tc>
      </w:tr>
      <w:tr w:rsidR="0036389F" w:rsidRPr="00203CB3" w14:paraId="659CF59A"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1D14DA8" w14:textId="77777777" w:rsidR="0036389F" w:rsidRPr="00203CB3" w:rsidRDefault="0036389F" w:rsidP="00F20BEC">
            <w:pPr>
              <w:pStyle w:val="Nadpis5"/>
              <w:rPr>
                <w:rFonts w:ascii="Times New Roman" w:hAnsi="Times New Roman"/>
              </w:rPr>
            </w:pPr>
            <w:r w:rsidRPr="00203CB3">
              <w:rPr>
                <w:rFonts w:ascii="Times New Roman" w:hAnsi="Times New Roman"/>
              </w:rPr>
              <w:t>Všechny rozvody pro plnění stlačeným zemním plynem musí průřezem odpovídat plnění typu NGV2 (pro minimalizaci doby plnění).</w:t>
            </w:r>
          </w:p>
        </w:tc>
      </w:tr>
      <w:tr w:rsidR="0036389F" w:rsidRPr="00203CB3" w14:paraId="0F1A872E"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1871167"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45B36AF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CCD5FDC"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07C0AB35"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574CC46" w14:textId="77777777" w:rsidR="0036389F" w:rsidRPr="00203CB3" w:rsidRDefault="0036389F" w:rsidP="00F20BEC">
            <w:pPr>
              <w:pStyle w:val="Nadpis6"/>
              <w:rPr>
                <w:rFonts w:ascii="Times New Roman" w:hAnsi="Times New Roman"/>
              </w:rPr>
            </w:pPr>
          </w:p>
        </w:tc>
      </w:tr>
      <w:tr w:rsidR="0036389F" w:rsidRPr="00203CB3" w14:paraId="5A1CB259"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DE3713C" w14:textId="77777777" w:rsidR="0036389F" w:rsidRPr="00203CB3" w:rsidRDefault="0036389F" w:rsidP="00F20BEC">
            <w:pPr>
              <w:pStyle w:val="Nadpis5"/>
              <w:rPr>
                <w:rFonts w:ascii="Times New Roman" w:hAnsi="Times New Roman"/>
              </w:rPr>
            </w:pPr>
            <w:r w:rsidRPr="00203CB3">
              <w:rPr>
                <w:rFonts w:ascii="Times New Roman" w:hAnsi="Times New Roman"/>
              </w:rPr>
              <w:t>Přípojky pro plnění:</w:t>
            </w:r>
          </w:p>
          <w:p w14:paraId="397BDD72" w14:textId="77777777" w:rsidR="0036389F" w:rsidRPr="00203CB3" w:rsidRDefault="0036389F" w:rsidP="00F20BEC">
            <w:pPr>
              <w:pStyle w:val="Nadpis5"/>
              <w:numPr>
                <w:ilvl w:val="0"/>
                <w:numId w:val="8"/>
              </w:numPr>
              <w:tabs>
                <w:tab w:val="left" w:pos="708"/>
              </w:tabs>
              <w:rPr>
                <w:rFonts w:ascii="Times New Roman" w:hAnsi="Times New Roman"/>
              </w:rPr>
            </w:pPr>
            <w:r w:rsidRPr="00203CB3">
              <w:rPr>
                <w:rFonts w:ascii="Times New Roman" w:hAnsi="Times New Roman"/>
              </w:rPr>
              <w:t>Plnící přípojka typu NGV1 v pravé části autobusu.</w:t>
            </w:r>
          </w:p>
          <w:p w14:paraId="5FEB1F4D" w14:textId="77777777" w:rsidR="0036389F" w:rsidRPr="00203CB3" w:rsidRDefault="0036389F" w:rsidP="00F20BEC">
            <w:pPr>
              <w:pStyle w:val="Nadpis5"/>
              <w:numPr>
                <w:ilvl w:val="0"/>
                <w:numId w:val="8"/>
              </w:numPr>
              <w:tabs>
                <w:tab w:val="left" w:pos="708"/>
              </w:tabs>
              <w:rPr>
                <w:rFonts w:ascii="Times New Roman" w:hAnsi="Times New Roman"/>
              </w:rPr>
            </w:pPr>
            <w:r w:rsidRPr="00203CB3">
              <w:rPr>
                <w:rFonts w:ascii="Times New Roman" w:hAnsi="Times New Roman"/>
              </w:rPr>
              <w:t>Plnící přípojka typu NGV2 v pravé nebo levé části autobusu (v případě možného výběru zadavatel preferuje pravou stranu).</w:t>
            </w:r>
          </w:p>
        </w:tc>
      </w:tr>
      <w:tr w:rsidR="0036389F" w:rsidRPr="00203CB3" w14:paraId="34673CE4"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19F2F752"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906C95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4B3EA58"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797BD55"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13476329" w14:textId="77777777" w:rsidR="0036389F" w:rsidRPr="00203CB3" w:rsidRDefault="0036389F" w:rsidP="00F20BEC">
            <w:pPr>
              <w:pStyle w:val="Nadpis6"/>
              <w:rPr>
                <w:rFonts w:ascii="Times New Roman" w:hAnsi="Times New Roman"/>
              </w:rPr>
            </w:pPr>
          </w:p>
        </w:tc>
      </w:tr>
      <w:tr w:rsidR="0036389F" w:rsidRPr="00203CB3" w14:paraId="1D016A1B"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753212A0" w14:textId="77777777" w:rsidR="0036389F" w:rsidRPr="00203CB3" w:rsidRDefault="0036389F" w:rsidP="00F20BEC">
            <w:pPr>
              <w:pStyle w:val="Nadpis5"/>
              <w:rPr>
                <w:rFonts w:ascii="Times New Roman" w:hAnsi="Times New Roman"/>
              </w:rPr>
            </w:pPr>
            <w:r w:rsidRPr="00203CB3">
              <w:rPr>
                <w:rFonts w:ascii="Times New Roman" w:hAnsi="Times New Roman"/>
              </w:rPr>
              <w:t>Přípojky musí být chráněné proti neoprávněné manipulaci.</w:t>
            </w:r>
          </w:p>
        </w:tc>
      </w:tr>
      <w:tr w:rsidR="0036389F" w:rsidRPr="00203CB3" w14:paraId="03C3342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A504986"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552190F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E28C15E"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2B50054"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24DA84E3" w14:textId="77777777" w:rsidR="0036389F" w:rsidRPr="00203CB3" w:rsidRDefault="0036389F" w:rsidP="00F20BEC">
            <w:pPr>
              <w:pStyle w:val="Nadpis6"/>
              <w:rPr>
                <w:rFonts w:ascii="Times New Roman" w:hAnsi="Times New Roman"/>
              </w:rPr>
            </w:pPr>
          </w:p>
        </w:tc>
      </w:tr>
      <w:tr w:rsidR="0036389F" w:rsidRPr="00203CB3" w14:paraId="7631794C"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2C8F293D" w14:textId="77777777" w:rsidR="0036389F" w:rsidRPr="00203CB3" w:rsidRDefault="0036389F" w:rsidP="00F20BEC">
            <w:pPr>
              <w:pStyle w:val="Nadpis5"/>
              <w:rPr>
                <w:rFonts w:ascii="Times New Roman" w:hAnsi="Times New Roman"/>
              </w:rPr>
            </w:pPr>
            <w:r w:rsidRPr="00203CB3">
              <w:rPr>
                <w:rFonts w:ascii="Times New Roman" w:hAnsi="Times New Roman"/>
              </w:rPr>
              <w:t>Pracoviště řidiče musí být vybaveno ukazatele množství plynu v zásobnících</w:t>
            </w:r>
          </w:p>
          <w:p w14:paraId="0B2DC6D4" w14:textId="77777777" w:rsidR="0036389F" w:rsidRPr="00203CB3" w:rsidRDefault="0036389F" w:rsidP="00F20BEC">
            <w:pPr>
              <w:pStyle w:val="Nadpis5"/>
              <w:rPr>
                <w:rFonts w:ascii="Times New Roman" w:hAnsi="Times New Roman"/>
              </w:rPr>
            </w:pPr>
            <w:r w:rsidRPr="00203CB3">
              <w:rPr>
                <w:rFonts w:ascii="Times New Roman" w:hAnsi="Times New Roman"/>
              </w:rPr>
              <w:t>Součástí ukazatele je výstraha pro pokles zásoby plynu v zásobnících pod minimální hranici (rezerva).</w:t>
            </w:r>
          </w:p>
        </w:tc>
      </w:tr>
      <w:tr w:rsidR="0036389F" w:rsidRPr="00203CB3" w14:paraId="5AE62ED3"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630740FC"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854DE7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55BA8B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4B9F4113"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37904960" w14:textId="77777777" w:rsidR="0036389F" w:rsidRPr="00203CB3" w:rsidRDefault="0036389F" w:rsidP="00F20BEC">
            <w:pPr>
              <w:pStyle w:val="Nadpis6"/>
              <w:rPr>
                <w:rFonts w:ascii="Times New Roman" w:hAnsi="Times New Roman"/>
              </w:rPr>
            </w:pPr>
          </w:p>
        </w:tc>
      </w:tr>
    </w:tbl>
    <w:p w14:paraId="1863465A" w14:textId="77777777" w:rsidR="0036389F" w:rsidRPr="00203CB3" w:rsidRDefault="0036389F" w:rsidP="00F20BEC">
      <w:pPr>
        <w:rPr>
          <w:sz w:val="18"/>
          <w:szCs w:val="18"/>
        </w:rPr>
      </w:pPr>
    </w:p>
    <w:p w14:paraId="338E991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Mazání podvozku a příslušenství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203CB3" w14:paraId="2FB518DB" w14:textId="77777777" w:rsidTr="00B90332">
        <w:tc>
          <w:tcPr>
            <w:tcW w:w="9284" w:type="dxa"/>
            <w:gridSpan w:val="2"/>
          </w:tcPr>
          <w:p w14:paraId="00935874" w14:textId="77777777" w:rsidR="0036389F" w:rsidRPr="00203CB3" w:rsidRDefault="0036389F" w:rsidP="00F20BEC">
            <w:pPr>
              <w:pStyle w:val="Nadpis5"/>
              <w:rPr>
                <w:rFonts w:ascii="Times New Roman" w:hAnsi="Times New Roman"/>
              </w:rPr>
            </w:pPr>
            <w:r w:rsidRPr="00203CB3">
              <w:rPr>
                <w:rFonts w:ascii="Times New Roman" w:hAnsi="Times New Roman"/>
              </w:rPr>
              <w:t>Pro mazání podvozku a příslušenství použít centrální mazání (v případě, že zařízení je potřeba během života přimazávat).</w:t>
            </w:r>
          </w:p>
        </w:tc>
      </w:tr>
      <w:tr w:rsidR="0036389F" w:rsidRPr="00203CB3" w14:paraId="49042A49" w14:textId="77777777" w:rsidTr="00B90332">
        <w:tc>
          <w:tcPr>
            <w:tcW w:w="1204" w:type="dxa"/>
          </w:tcPr>
          <w:p w14:paraId="518764A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080" w:type="dxa"/>
          </w:tcPr>
          <w:p w14:paraId="522DFB0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3E79F16" w14:textId="77777777" w:rsidTr="00B90332">
        <w:tc>
          <w:tcPr>
            <w:tcW w:w="1204" w:type="dxa"/>
            <w:tcBorders>
              <w:bottom w:val="double" w:sz="4" w:space="0" w:color="auto"/>
            </w:tcBorders>
          </w:tcPr>
          <w:p w14:paraId="3FD71E31" w14:textId="77777777" w:rsidR="0036389F" w:rsidRPr="00203CB3" w:rsidRDefault="0036389F" w:rsidP="00F20BEC">
            <w:pPr>
              <w:pStyle w:val="Nadpis9"/>
              <w:rPr>
                <w:rFonts w:ascii="Times New Roman" w:hAnsi="Times New Roman"/>
                <w:lang w:val="cs-CZ" w:eastAsia="cs-CZ"/>
              </w:rPr>
            </w:pPr>
          </w:p>
        </w:tc>
        <w:tc>
          <w:tcPr>
            <w:tcW w:w="8080" w:type="dxa"/>
            <w:tcBorders>
              <w:bottom w:val="double" w:sz="4" w:space="0" w:color="auto"/>
            </w:tcBorders>
          </w:tcPr>
          <w:p w14:paraId="3AAE1851" w14:textId="77777777" w:rsidR="0036389F" w:rsidRPr="00203CB3" w:rsidRDefault="0036389F" w:rsidP="00F20BEC">
            <w:pPr>
              <w:rPr>
                <w:sz w:val="18"/>
                <w:szCs w:val="18"/>
              </w:rPr>
            </w:pPr>
          </w:p>
        </w:tc>
      </w:tr>
    </w:tbl>
    <w:p w14:paraId="27CEE9A8" w14:textId="77777777" w:rsidR="0036389F" w:rsidRPr="00203CB3" w:rsidRDefault="0036389F" w:rsidP="00F20BEC">
      <w:pPr>
        <w:rPr>
          <w:sz w:val="18"/>
          <w:szCs w:val="18"/>
          <w:lang w:eastAsia="x-none"/>
        </w:rPr>
      </w:pPr>
    </w:p>
    <w:p w14:paraId="47E6A3A1"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lang w:val="cs-CZ"/>
        </w:rPr>
        <w:t>Mytí agregátů</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AF4A1FE" w14:textId="77777777" w:rsidTr="00B90332">
        <w:tc>
          <w:tcPr>
            <w:tcW w:w="9284" w:type="dxa"/>
            <w:gridSpan w:val="2"/>
          </w:tcPr>
          <w:p w14:paraId="762029E8" w14:textId="77777777" w:rsidR="0036389F" w:rsidRPr="00203CB3" w:rsidRDefault="0036389F" w:rsidP="00F20BEC">
            <w:pPr>
              <w:pStyle w:val="Nadpis5"/>
              <w:rPr>
                <w:rFonts w:ascii="Times New Roman" w:hAnsi="Times New Roman"/>
              </w:rPr>
            </w:pPr>
            <w:r w:rsidRPr="00203CB3">
              <w:rPr>
                <w:rFonts w:ascii="Times New Roman" w:hAnsi="Times New Roman"/>
              </w:rPr>
              <w:t xml:space="preserve">Možnost mytí </w:t>
            </w:r>
            <w:r w:rsidRPr="00203CB3">
              <w:rPr>
                <w:rFonts w:ascii="Times New Roman" w:hAnsi="Times New Roman"/>
                <w:lang w:val="cs-CZ"/>
              </w:rPr>
              <w:t>motoru</w:t>
            </w:r>
            <w:r w:rsidRPr="00203CB3">
              <w:rPr>
                <w:rFonts w:ascii="Times New Roman" w:hAnsi="Times New Roman"/>
              </w:rPr>
              <w:t xml:space="preserve"> a</w:t>
            </w:r>
            <w:r w:rsidRPr="00203CB3">
              <w:rPr>
                <w:rFonts w:ascii="Times New Roman" w:hAnsi="Times New Roman"/>
                <w:lang w:val="cs-CZ"/>
              </w:rPr>
              <w:t xml:space="preserve"> ostatních agregátů a</w:t>
            </w:r>
            <w:r w:rsidRPr="00203CB3">
              <w:rPr>
                <w:rFonts w:ascii="Times New Roman" w:hAnsi="Times New Roman"/>
              </w:rPr>
              <w:t xml:space="preserve"> podvozku vozu s výjimkou elektropříslušenství vysokotlakými mycími stroji (WAP) studenou i teplou vodou. </w:t>
            </w:r>
          </w:p>
        </w:tc>
      </w:tr>
      <w:tr w:rsidR="0036389F" w:rsidRPr="00203CB3" w14:paraId="170880A4" w14:textId="77777777" w:rsidTr="00B90332">
        <w:tc>
          <w:tcPr>
            <w:tcW w:w="1341" w:type="dxa"/>
          </w:tcPr>
          <w:p w14:paraId="25F758B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1D13AE0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92388D1" w14:textId="77777777" w:rsidTr="00B90332">
        <w:tc>
          <w:tcPr>
            <w:tcW w:w="1341" w:type="dxa"/>
            <w:tcBorders>
              <w:bottom w:val="double" w:sz="4" w:space="0" w:color="auto"/>
            </w:tcBorders>
          </w:tcPr>
          <w:p w14:paraId="3C3BC03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tcBorders>
          </w:tcPr>
          <w:p w14:paraId="5B4AA186" w14:textId="77777777" w:rsidR="0036389F" w:rsidRPr="00203CB3" w:rsidRDefault="0036389F" w:rsidP="00F20BEC">
            <w:pPr>
              <w:rPr>
                <w:sz w:val="18"/>
                <w:szCs w:val="18"/>
              </w:rPr>
            </w:pPr>
          </w:p>
        </w:tc>
      </w:tr>
    </w:tbl>
    <w:p w14:paraId="43448C6C" w14:textId="77777777" w:rsidR="0036389F" w:rsidRPr="00203CB3" w:rsidRDefault="0036389F" w:rsidP="00F20BEC">
      <w:pPr>
        <w:pStyle w:val="Podnadpis"/>
        <w:numPr>
          <w:ilvl w:val="0"/>
          <w:numId w:val="0"/>
        </w:numPr>
        <w:rPr>
          <w:rFonts w:ascii="Times New Roman" w:hAnsi="Times New Roman"/>
          <w:sz w:val="18"/>
          <w:szCs w:val="18"/>
        </w:rPr>
      </w:pPr>
    </w:p>
    <w:p w14:paraId="240BBC7B" w14:textId="1B29B247" w:rsidR="0036389F" w:rsidRPr="00203CB3" w:rsidRDefault="00267822" w:rsidP="00BA00AB">
      <w:pPr>
        <w:pStyle w:val="Odstavecseseznamem"/>
        <w:numPr>
          <w:ilvl w:val="1"/>
          <w:numId w:val="4"/>
        </w:numPr>
        <w:ind w:left="709" w:hanging="709"/>
        <w:rPr>
          <w:b/>
          <w:vanish/>
          <w:sz w:val="18"/>
          <w:szCs w:val="18"/>
        </w:rPr>
      </w:pPr>
      <w:r>
        <w:rPr>
          <w:b/>
          <w:vanish/>
          <w:sz w:val="18"/>
          <w:szCs w:val="18"/>
        </w:rPr>
        <w:t xml:space="preserve">Zasklení, ventilace </w:t>
      </w:r>
    </w:p>
    <w:p w14:paraId="714A8A8E"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Zasklení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7C6F14B3" w14:textId="77777777" w:rsidTr="00B90332">
        <w:trPr>
          <w:cantSplit/>
        </w:trPr>
        <w:tc>
          <w:tcPr>
            <w:tcW w:w="9284" w:type="dxa"/>
            <w:gridSpan w:val="2"/>
            <w:tcBorders>
              <w:top w:val="double" w:sz="4" w:space="0" w:color="auto"/>
              <w:left w:val="double" w:sz="4" w:space="0" w:color="auto"/>
              <w:right w:val="double" w:sz="4" w:space="0" w:color="auto"/>
            </w:tcBorders>
          </w:tcPr>
          <w:p w14:paraId="53B25B8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Všechna skla splňují normy bezpečnosti.</w:t>
            </w:r>
          </w:p>
        </w:tc>
      </w:tr>
      <w:tr w:rsidR="0036389F" w:rsidRPr="00203CB3" w14:paraId="63B96AB4" w14:textId="77777777" w:rsidTr="00B90332">
        <w:trPr>
          <w:cantSplit/>
        </w:trPr>
        <w:tc>
          <w:tcPr>
            <w:tcW w:w="1341" w:type="dxa"/>
            <w:tcBorders>
              <w:left w:val="double" w:sz="4" w:space="0" w:color="auto"/>
            </w:tcBorders>
          </w:tcPr>
          <w:p w14:paraId="4C7A071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06FFFE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C6265F4" w14:textId="77777777" w:rsidTr="00B90332">
        <w:tc>
          <w:tcPr>
            <w:tcW w:w="1341" w:type="dxa"/>
            <w:tcBorders>
              <w:left w:val="double" w:sz="4" w:space="0" w:color="auto"/>
              <w:bottom w:val="single" w:sz="12" w:space="0" w:color="auto"/>
            </w:tcBorders>
          </w:tcPr>
          <w:p w14:paraId="5B3F6C2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B252DFF" w14:textId="77777777" w:rsidR="0036389F" w:rsidRPr="00203CB3" w:rsidRDefault="0036389F" w:rsidP="00F20BEC">
            <w:pPr>
              <w:pStyle w:val="Nadpis6"/>
              <w:rPr>
                <w:rFonts w:ascii="Times New Roman" w:hAnsi="Times New Roman"/>
                <w:lang w:val="cs-CZ" w:eastAsia="cs-CZ"/>
              </w:rPr>
            </w:pPr>
          </w:p>
        </w:tc>
      </w:tr>
      <w:tr w:rsidR="0036389F" w:rsidRPr="00203CB3" w14:paraId="4C10FECD" w14:textId="77777777" w:rsidTr="00B90332">
        <w:trPr>
          <w:cantSplit/>
        </w:trPr>
        <w:tc>
          <w:tcPr>
            <w:tcW w:w="9284" w:type="dxa"/>
            <w:gridSpan w:val="2"/>
            <w:tcBorders>
              <w:top w:val="single" w:sz="12" w:space="0" w:color="auto"/>
              <w:left w:val="double" w:sz="4" w:space="0" w:color="auto"/>
              <w:right w:val="double" w:sz="4" w:space="0" w:color="auto"/>
            </w:tcBorders>
          </w:tcPr>
          <w:p w14:paraId="75EE2511"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Zasklení oken je provedeno lepením.</w:t>
            </w:r>
          </w:p>
        </w:tc>
      </w:tr>
      <w:tr w:rsidR="0036389F" w:rsidRPr="00203CB3" w14:paraId="169FBE22" w14:textId="77777777" w:rsidTr="00B90332">
        <w:trPr>
          <w:cantSplit/>
        </w:trPr>
        <w:tc>
          <w:tcPr>
            <w:tcW w:w="1341" w:type="dxa"/>
            <w:tcBorders>
              <w:left w:val="double" w:sz="4" w:space="0" w:color="auto"/>
            </w:tcBorders>
          </w:tcPr>
          <w:p w14:paraId="430BE19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9DAB6B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A165F78" w14:textId="77777777" w:rsidTr="00B90332">
        <w:tc>
          <w:tcPr>
            <w:tcW w:w="1341" w:type="dxa"/>
            <w:tcBorders>
              <w:left w:val="double" w:sz="4" w:space="0" w:color="auto"/>
              <w:bottom w:val="single" w:sz="12" w:space="0" w:color="auto"/>
            </w:tcBorders>
          </w:tcPr>
          <w:p w14:paraId="094DCE4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08F069C5" w14:textId="77777777" w:rsidR="0036389F" w:rsidRPr="00203CB3" w:rsidRDefault="0036389F" w:rsidP="00F20BEC">
            <w:pPr>
              <w:pStyle w:val="Nadpis6"/>
              <w:rPr>
                <w:rFonts w:ascii="Times New Roman" w:hAnsi="Times New Roman"/>
                <w:lang w:val="cs-CZ" w:eastAsia="cs-CZ"/>
              </w:rPr>
            </w:pPr>
          </w:p>
        </w:tc>
      </w:tr>
      <w:tr w:rsidR="0036389F" w:rsidRPr="00203CB3" w14:paraId="47D09DAB" w14:textId="77777777" w:rsidTr="00B90332">
        <w:trPr>
          <w:cantSplit/>
        </w:trPr>
        <w:tc>
          <w:tcPr>
            <w:tcW w:w="9284" w:type="dxa"/>
            <w:gridSpan w:val="2"/>
            <w:tcBorders>
              <w:top w:val="single" w:sz="12" w:space="0" w:color="auto"/>
              <w:left w:val="double" w:sz="4" w:space="0" w:color="auto"/>
              <w:right w:val="double" w:sz="4" w:space="0" w:color="auto"/>
            </w:tcBorders>
          </w:tcPr>
          <w:p w14:paraId="17593B37" w14:textId="77777777" w:rsidR="0026653A" w:rsidRPr="00203CB3" w:rsidRDefault="0036389F" w:rsidP="00F20BEC">
            <w:pPr>
              <w:pStyle w:val="Nadpis5"/>
              <w:rPr>
                <w:rFonts w:ascii="Times New Roman" w:hAnsi="Times New Roman"/>
                <w:color w:val="000000"/>
                <w:lang w:val="cs-CZ" w:eastAsia="cs-CZ"/>
              </w:rPr>
            </w:pPr>
            <w:r w:rsidRPr="00203CB3">
              <w:rPr>
                <w:rFonts w:ascii="Times New Roman" w:hAnsi="Times New Roman"/>
                <w:lang w:val="cs-CZ" w:eastAsia="cs-CZ"/>
              </w:rPr>
              <w:t>Zasklení čelního informačního panelu čirým sklem s možností odmrazování (pokud není součástí čelního skla vozidla).</w:t>
            </w:r>
            <w:r w:rsidR="0026653A" w:rsidRPr="00203CB3">
              <w:rPr>
                <w:rFonts w:ascii="Times New Roman" w:hAnsi="Times New Roman"/>
                <w:lang w:val="cs-CZ" w:eastAsia="cs-CZ"/>
              </w:rPr>
              <w:t xml:space="preserve"> </w:t>
            </w:r>
          </w:p>
          <w:p w14:paraId="55415E6F" w14:textId="1162C5DA" w:rsidR="0036389F" w:rsidRPr="00203CB3" w:rsidRDefault="00F20BEC" w:rsidP="00F20BEC">
            <w:pPr>
              <w:pStyle w:val="Nadpis5"/>
              <w:rPr>
                <w:rFonts w:ascii="Times New Roman" w:hAnsi="Times New Roman"/>
                <w:color w:val="000000"/>
                <w:lang w:val="cs-CZ" w:eastAsia="cs-CZ"/>
              </w:rPr>
            </w:pPr>
            <w:r w:rsidRPr="00203CB3">
              <w:rPr>
                <w:rFonts w:ascii="Times New Roman" w:hAnsi="Times New Roman"/>
                <w:color w:val="000000"/>
              </w:rPr>
              <w:t>Zasklení bočního informačního panelu čirým sklem</w:t>
            </w:r>
            <w:r w:rsidRPr="00203CB3">
              <w:rPr>
                <w:rFonts w:ascii="Times New Roman" w:hAnsi="Times New Roman"/>
                <w:b/>
                <w:bCs/>
                <w:color w:val="000000"/>
              </w:rPr>
              <w:t>, </w:t>
            </w:r>
            <w:r w:rsidRPr="00203CB3">
              <w:rPr>
                <w:rFonts w:ascii="Times New Roman" w:hAnsi="Times New Roman"/>
                <w:bCs/>
                <w:color w:val="000000"/>
              </w:rPr>
              <w:t>který bude umístěný</w:t>
            </w:r>
            <w:r w:rsidRPr="00203CB3">
              <w:rPr>
                <w:rFonts w:ascii="Times New Roman" w:hAnsi="Times New Roman"/>
                <w:color w:val="000000"/>
              </w:rPr>
              <w:t> ve střešní nástavbě nad bočními okny</w:t>
            </w:r>
            <w:r w:rsidR="00DC7115" w:rsidRPr="00203CB3">
              <w:rPr>
                <w:rFonts w:ascii="Times New Roman" w:hAnsi="Times New Roman"/>
                <w:color w:val="000000"/>
                <w:lang w:val="cs-CZ"/>
              </w:rPr>
              <w:t>.</w:t>
            </w:r>
          </w:p>
        </w:tc>
      </w:tr>
      <w:tr w:rsidR="0036389F" w:rsidRPr="00203CB3" w14:paraId="16AC6A42" w14:textId="77777777" w:rsidTr="00B90332">
        <w:trPr>
          <w:cantSplit/>
        </w:trPr>
        <w:tc>
          <w:tcPr>
            <w:tcW w:w="1341" w:type="dxa"/>
            <w:tcBorders>
              <w:left w:val="double" w:sz="4" w:space="0" w:color="auto"/>
            </w:tcBorders>
          </w:tcPr>
          <w:p w14:paraId="293D7EB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732106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1E9F53C" w14:textId="77777777" w:rsidTr="00B90332">
        <w:tc>
          <w:tcPr>
            <w:tcW w:w="1341" w:type="dxa"/>
            <w:tcBorders>
              <w:left w:val="double" w:sz="4" w:space="0" w:color="auto"/>
              <w:bottom w:val="single" w:sz="12" w:space="0" w:color="auto"/>
            </w:tcBorders>
          </w:tcPr>
          <w:p w14:paraId="6F751ED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7B2D3F7F" w14:textId="77777777" w:rsidR="0036389F" w:rsidRPr="00203CB3" w:rsidRDefault="0036389F" w:rsidP="00F20BEC">
            <w:pPr>
              <w:pStyle w:val="Nadpis6"/>
              <w:rPr>
                <w:rFonts w:ascii="Times New Roman" w:hAnsi="Times New Roman"/>
                <w:lang w:val="cs-CZ" w:eastAsia="cs-CZ"/>
              </w:rPr>
            </w:pPr>
          </w:p>
        </w:tc>
      </w:tr>
      <w:tr w:rsidR="0036389F" w:rsidRPr="00203CB3" w14:paraId="1DEF90F5" w14:textId="77777777" w:rsidTr="00B90332">
        <w:trPr>
          <w:cantSplit/>
        </w:trPr>
        <w:tc>
          <w:tcPr>
            <w:tcW w:w="9284" w:type="dxa"/>
            <w:gridSpan w:val="2"/>
            <w:tcBorders>
              <w:top w:val="single" w:sz="12" w:space="0" w:color="auto"/>
              <w:left w:val="double" w:sz="4" w:space="0" w:color="auto"/>
              <w:right w:val="double" w:sz="4" w:space="0" w:color="auto"/>
            </w:tcBorders>
          </w:tcPr>
          <w:p w14:paraId="5771A948" w14:textId="77777777" w:rsidR="004A0B6B" w:rsidRPr="00203CB3" w:rsidRDefault="004A0B6B" w:rsidP="00F20BEC">
            <w:pPr>
              <w:pStyle w:val="Nadpis5"/>
              <w:numPr>
                <w:ilvl w:val="0"/>
                <w:numId w:val="0"/>
              </w:numPr>
              <w:rPr>
                <w:rFonts w:ascii="Times New Roman" w:hAnsi="Times New Roman"/>
                <w:lang w:val="cs-CZ" w:eastAsia="cs-CZ"/>
              </w:rPr>
            </w:pPr>
          </w:p>
          <w:p w14:paraId="3E78089F" w14:textId="77777777" w:rsidR="0036389F" w:rsidRPr="00203CB3" w:rsidRDefault="004A0B6B" w:rsidP="00F20BEC">
            <w:pPr>
              <w:pStyle w:val="Nadpis5"/>
              <w:rPr>
                <w:rFonts w:ascii="Times New Roman" w:hAnsi="Times New Roman"/>
              </w:rPr>
            </w:pPr>
            <w:r w:rsidRPr="00203CB3">
              <w:rPr>
                <w:rFonts w:ascii="Times New Roman" w:hAnsi="Times New Roman"/>
              </w:rPr>
              <w:t>Vozidlo osadit maximálním počtem bočních oken s posuvně otevíratelnou ventilací.</w:t>
            </w:r>
          </w:p>
        </w:tc>
      </w:tr>
      <w:tr w:rsidR="0036389F" w:rsidRPr="00203CB3" w14:paraId="522E0B09" w14:textId="77777777" w:rsidTr="00B90332">
        <w:trPr>
          <w:cantSplit/>
        </w:trPr>
        <w:tc>
          <w:tcPr>
            <w:tcW w:w="1341" w:type="dxa"/>
            <w:tcBorders>
              <w:left w:val="double" w:sz="4" w:space="0" w:color="auto"/>
            </w:tcBorders>
          </w:tcPr>
          <w:p w14:paraId="0A98CEA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33C0F9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3C13AB5" w14:textId="77777777" w:rsidTr="00B90332">
        <w:tc>
          <w:tcPr>
            <w:tcW w:w="1341" w:type="dxa"/>
            <w:tcBorders>
              <w:left w:val="double" w:sz="4" w:space="0" w:color="auto"/>
              <w:bottom w:val="single" w:sz="12" w:space="0" w:color="auto"/>
            </w:tcBorders>
          </w:tcPr>
          <w:p w14:paraId="4B6A3E8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45EE5860" w14:textId="77777777" w:rsidR="0036389F" w:rsidRPr="00203CB3" w:rsidRDefault="0036389F" w:rsidP="00F20BEC">
            <w:pPr>
              <w:pStyle w:val="Nadpis6"/>
              <w:rPr>
                <w:rFonts w:ascii="Times New Roman" w:hAnsi="Times New Roman"/>
                <w:lang w:val="cs-CZ" w:eastAsia="cs-CZ"/>
              </w:rPr>
            </w:pPr>
          </w:p>
        </w:tc>
      </w:tr>
      <w:tr w:rsidR="0036389F" w:rsidRPr="00203CB3" w14:paraId="29FC22D0" w14:textId="77777777" w:rsidTr="00B90332">
        <w:trPr>
          <w:cantSplit/>
        </w:trPr>
        <w:tc>
          <w:tcPr>
            <w:tcW w:w="9284" w:type="dxa"/>
            <w:gridSpan w:val="2"/>
            <w:tcBorders>
              <w:top w:val="single" w:sz="12" w:space="0" w:color="auto"/>
              <w:left w:val="double" w:sz="4" w:space="0" w:color="auto"/>
              <w:right w:val="double" w:sz="4" w:space="0" w:color="auto"/>
            </w:tcBorders>
          </w:tcPr>
          <w:p w14:paraId="06F617CF" w14:textId="33B7916F"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Proba</w:t>
            </w:r>
            <w:r w:rsidR="00C56B79" w:rsidRPr="00203CB3">
              <w:rPr>
                <w:rFonts w:ascii="Times New Roman" w:hAnsi="Times New Roman"/>
                <w:lang w:val="cs-CZ" w:eastAsia="cs-CZ"/>
              </w:rPr>
              <w:t>rvení všech skel ve hmotě.</w:t>
            </w:r>
          </w:p>
        </w:tc>
      </w:tr>
      <w:tr w:rsidR="0036389F" w:rsidRPr="00203CB3" w14:paraId="05470EF1" w14:textId="77777777" w:rsidTr="00B90332">
        <w:trPr>
          <w:cantSplit/>
        </w:trPr>
        <w:tc>
          <w:tcPr>
            <w:tcW w:w="1341" w:type="dxa"/>
            <w:tcBorders>
              <w:left w:val="double" w:sz="4" w:space="0" w:color="auto"/>
              <w:bottom w:val="single" w:sz="4" w:space="0" w:color="auto"/>
            </w:tcBorders>
          </w:tcPr>
          <w:p w14:paraId="48D04B6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Odpověď:</w:t>
            </w:r>
          </w:p>
        </w:tc>
        <w:tc>
          <w:tcPr>
            <w:tcW w:w="7943" w:type="dxa"/>
            <w:tcBorders>
              <w:bottom w:val="single" w:sz="4" w:space="0" w:color="auto"/>
              <w:right w:val="double" w:sz="4" w:space="0" w:color="auto"/>
            </w:tcBorders>
          </w:tcPr>
          <w:p w14:paraId="79E9469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53AF720" w14:textId="77777777" w:rsidTr="00B90332">
        <w:tc>
          <w:tcPr>
            <w:tcW w:w="1341" w:type="dxa"/>
            <w:tcBorders>
              <w:left w:val="double" w:sz="4" w:space="0" w:color="auto"/>
              <w:bottom w:val="single" w:sz="12" w:space="0" w:color="auto"/>
            </w:tcBorders>
          </w:tcPr>
          <w:p w14:paraId="1214EAA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4779C302" w14:textId="77777777" w:rsidR="0036389F" w:rsidRPr="00203CB3" w:rsidRDefault="0036389F" w:rsidP="00F20BEC">
            <w:pPr>
              <w:pStyle w:val="Nadpis6"/>
              <w:rPr>
                <w:rFonts w:ascii="Times New Roman" w:hAnsi="Times New Roman"/>
                <w:lang w:val="cs-CZ" w:eastAsia="cs-CZ"/>
              </w:rPr>
            </w:pPr>
          </w:p>
        </w:tc>
      </w:tr>
      <w:tr w:rsidR="0036389F" w:rsidRPr="00203CB3" w14:paraId="16E11E21" w14:textId="77777777" w:rsidTr="00B90332">
        <w:trPr>
          <w:cantSplit/>
        </w:trPr>
        <w:tc>
          <w:tcPr>
            <w:tcW w:w="9284" w:type="dxa"/>
            <w:gridSpan w:val="2"/>
            <w:tcBorders>
              <w:top w:val="single" w:sz="12" w:space="0" w:color="auto"/>
              <w:left w:val="double" w:sz="4" w:space="0" w:color="auto"/>
              <w:right w:val="double" w:sz="4" w:space="0" w:color="auto"/>
            </w:tcBorders>
          </w:tcPr>
          <w:p w14:paraId="6227407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Jednoduchá skla.</w:t>
            </w:r>
          </w:p>
        </w:tc>
      </w:tr>
      <w:tr w:rsidR="0036389F" w:rsidRPr="00203CB3" w14:paraId="7E62B649" w14:textId="77777777" w:rsidTr="00B90332">
        <w:trPr>
          <w:cantSplit/>
        </w:trPr>
        <w:tc>
          <w:tcPr>
            <w:tcW w:w="1341" w:type="dxa"/>
            <w:tcBorders>
              <w:left w:val="double" w:sz="4" w:space="0" w:color="auto"/>
            </w:tcBorders>
          </w:tcPr>
          <w:p w14:paraId="554D85F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A1A4F5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54D41E0" w14:textId="77777777" w:rsidTr="00B90332">
        <w:tc>
          <w:tcPr>
            <w:tcW w:w="1341" w:type="dxa"/>
            <w:tcBorders>
              <w:left w:val="double" w:sz="4" w:space="0" w:color="auto"/>
              <w:bottom w:val="double" w:sz="4" w:space="0" w:color="auto"/>
            </w:tcBorders>
          </w:tcPr>
          <w:p w14:paraId="2BF80E2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642A1FD" w14:textId="77777777" w:rsidR="0036389F" w:rsidRPr="00203CB3" w:rsidRDefault="0036389F" w:rsidP="00F20BEC">
            <w:pPr>
              <w:pStyle w:val="Nadpis6"/>
              <w:rPr>
                <w:rFonts w:ascii="Times New Roman" w:hAnsi="Times New Roman"/>
                <w:lang w:val="cs-CZ" w:eastAsia="cs-CZ"/>
              </w:rPr>
            </w:pPr>
          </w:p>
        </w:tc>
      </w:tr>
    </w:tbl>
    <w:p w14:paraId="1FE4F57C" w14:textId="77777777" w:rsidR="001869F6" w:rsidRPr="00203CB3" w:rsidRDefault="001869F6" w:rsidP="00F20BEC">
      <w:pPr>
        <w:rPr>
          <w:sz w:val="18"/>
          <w:szCs w:val="18"/>
        </w:rPr>
      </w:pPr>
    </w:p>
    <w:p w14:paraId="2DAA57F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Tepelná izolace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203CB3" w14:paraId="04E009FD" w14:textId="77777777" w:rsidTr="00B90332">
        <w:trPr>
          <w:cantSplit/>
        </w:trPr>
        <w:tc>
          <w:tcPr>
            <w:tcW w:w="9284" w:type="dxa"/>
            <w:gridSpan w:val="2"/>
            <w:tcBorders>
              <w:top w:val="double" w:sz="4" w:space="0" w:color="auto"/>
              <w:left w:val="double" w:sz="4" w:space="0" w:color="auto"/>
              <w:right w:val="double" w:sz="4" w:space="0" w:color="auto"/>
            </w:tcBorders>
          </w:tcPr>
          <w:p w14:paraId="7AFE326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Interiér vozidla tepelně izolován od vnějšího prostředí.</w:t>
            </w:r>
          </w:p>
        </w:tc>
      </w:tr>
      <w:tr w:rsidR="0036389F" w:rsidRPr="00203CB3" w14:paraId="22B9B2C9" w14:textId="77777777" w:rsidTr="00B90332">
        <w:trPr>
          <w:cantSplit/>
        </w:trPr>
        <w:tc>
          <w:tcPr>
            <w:tcW w:w="1346" w:type="dxa"/>
            <w:tcBorders>
              <w:left w:val="double" w:sz="4" w:space="0" w:color="auto"/>
            </w:tcBorders>
          </w:tcPr>
          <w:p w14:paraId="21EBD28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38" w:type="dxa"/>
            <w:tcBorders>
              <w:right w:val="double" w:sz="4" w:space="0" w:color="auto"/>
            </w:tcBorders>
          </w:tcPr>
          <w:p w14:paraId="6EF75D0D"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ADE4061" w14:textId="77777777" w:rsidTr="00B90332">
        <w:tc>
          <w:tcPr>
            <w:tcW w:w="1346" w:type="dxa"/>
            <w:tcBorders>
              <w:left w:val="double" w:sz="4" w:space="0" w:color="auto"/>
              <w:bottom w:val="double" w:sz="4" w:space="0" w:color="auto"/>
            </w:tcBorders>
          </w:tcPr>
          <w:p w14:paraId="490C949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38" w:type="dxa"/>
            <w:tcBorders>
              <w:bottom w:val="double" w:sz="4" w:space="0" w:color="auto"/>
              <w:right w:val="double" w:sz="4" w:space="0" w:color="auto"/>
            </w:tcBorders>
          </w:tcPr>
          <w:p w14:paraId="02AE7C2B" w14:textId="77777777" w:rsidR="0036389F" w:rsidRPr="00203CB3" w:rsidRDefault="0036389F" w:rsidP="00F20BEC">
            <w:pPr>
              <w:pStyle w:val="Nadpis6"/>
              <w:rPr>
                <w:rFonts w:ascii="Times New Roman" w:hAnsi="Times New Roman"/>
                <w:lang w:val="cs-CZ" w:eastAsia="cs-CZ"/>
              </w:rPr>
            </w:pPr>
          </w:p>
        </w:tc>
      </w:tr>
    </w:tbl>
    <w:p w14:paraId="574C0746" w14:textId="24FD27E1" w:rsidR="0036389F" w:rsidRPr="00BA00AB" w:rsidRDefault="0036389F" w:rsidP="00BA00AB">
      <w:pPr>
        <w:rPr>
          <w:b/>
          <w:vanish/>
          <w:sz w:val="18"/>
          <w:szCs w:val="18"/>
        </w:rPr>
      </w:pPr>
    </w:p>
    <w:p w14:paraId="15739E78" w14:textId="288D1E0B" w:rsidR="00267822" w:rsidRPr="00203CB3" w:rsidRDefault="006E7DA0" w:rsidP="00BA00AB">
      <w:pPr>
        <w:pStyle w:val="Odstavecseseznamem"/>
        <w:numPr>
          <w:ilvl w:val="1"/>
          <w:numId w:val="4"/>
        </w:numPr>
        <w:ind w:left="709" w:hanging="709"/>
        <w:rPr>
          <w:b/>
          <w:vanish/>
          <w:sz w:val="18"/>
          <w:szCs w:val="18"/>
        </w:rPr>
      </w:pPr>
      <w:r>
        <w:rPr>
          <w:b/>
          <w:vanish/>
          <w:sz w:val="18"/>
          <w:szCs w:val="18"/>
        </w:rPr>
        <w:t xml:space="preserve">Elektrická výbava a signalizace </w:t>
      </w:r>
    </w:p>
    <w:p w14:paraId="1ABFFA9F"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Elektroinstalace </w:t>
      </w: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1341"/>
        <w:gridCol w:w="7943"/>
      </w:tblGrid>
      <w:tr w:rsidR="0036389F" w:rsidRPr="00203CB3" w14:paraId="2A699484" w14:textId="77777777" w:rsidTr="00B90332">
        <w:trPr>
          <w:cantSplit/>
        </w:trPr>
        <w:tc>
          <w:tcPr>
            <w:tcW w:w="9284" w:type="dxa"/>
            <w:gridSpan w:val="2"/>
            <w:tcBorders>
              <w:top w:val="double" w:sz="4" w:space="0" w:color="auto"/>
              <w:left w:val="double" w:sz="4" w:space="0" w:color="auto"/>
              <w:right w:val="double" w:sz="4" w:space="0" w:color="auto"/>
            </w:tcBorders>
          </w:tcPr>
          <w:p w14:paraId="51FE78B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Do rozvodné skříně elektroinstalace umístit plán rozmístění pojistek, jističů a relé v českém jazyce.</w:t>
            </w:r>
          </w:p>
        </w:tc>
      </w:tr>
      <w:tr w:rsidR="0036389F" w:rsidRPr="00203CB3" w14:paraId="44E40B7A" w14:textId="77777777" w:rsidTr="00B90332">
        <w:tblPrEx>
          <w:tblCellMar>
            <w:left w:w="70" w:type="dxa"/>
            <w:right w:w="70" w:type="dxa"/>
          </w:tblCellMar>
        </w:tblPrEx>
        <w:trPr>
          <w:cantSplit/>
        </w:trPr>
        <w:tc>
          <w:tcPr>
            <w:tcW w:w="1341" w:type="dxa"/>
            <w:tcBorders>
              <w:left w:val="double" w:sz="4" w:space="0" w:color="auto"/>
            </w:tcBorders>
          </w:tcPr>
          <w:p w14:paraId="2F7360D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85736F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8D57028" w14:textId="77777777" w:rsidTr="00B90332">
        <w:tblPrEx>
          <w:tblCellMar>
            <w:left w:w="70" w:type="dxa"/>
            <w:right w:w="70" w:type="dxa"/>
          </w:tblCellMar>
        </w:tblPrEx>
        <w:tc>
          <w:tcPr>
            <w:tcW w:w="1341" w:type="dxa"/>
            <w:tcBorders>
              <w:left w:val="double" w:sz="4" w:space="0" w:color="auto"/>
              <w:bottom w:val="double" w:sz="4" w:space="0" w:color="auto"/>
            </w:tcBorders>
          </w:tcPr>
          <w:p w14:paraId="7B99234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3CEA6FF2" w14:textId="77777777" w:rsidR="0036389F" w:rsidRPr="00203CB3" w:rsidRDefault="0036389F" w:rsidP="00F20BEC">
            <w:pPr>
              <w:pStyle w:val="Nadpis6"/>
              <w:rPr>
                <w:rFonts w:ascii="Times New Roman" w:hAnsi="Times New Roman"/>
                <w:lang w:val="cs-CZ" w:eastAsia="cs-CZ"/>
              </w:rPr>
            </w:pPr>
          </w:p>
        </w:tc>
      </w:tr>
    </w:tbl>
    <w:p w14:paraId="7F3C6ED1" w14:textId="77777777" w:rsidR="0036389F" w:rsidRPr="00203CB3" w:rsidRDefault="0036389F" w:rsidP="00F20BEC">
      <w:pPr>
        <w:pStyle w:val="Podnadpis"/>
        <w:numPr>
          <w:ilvl w:val="0"/>
          <w:numId w:val="0"/>
        </w:numPr>
        <w:rPr>
          <w:rFonts w:ascii="Times New Roman" w:hAnsi="Times New Roman"/>
          <w:sz w:val="18"/>
          <w:szCs w:val="18"/>
          <w:lang w:val="cs-CZ"/>
        </w:rPr>
      </w:pPr>
    </w:p>
    <w:p w14:paraId="4C74424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Akumulátory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128F2830" w14:textId="77777777" w:rsidTr="00B90332">
        <w:trPr>
          <w:cantSplit/>
        </w:trPr>
        <w:tc>
          <w:tcPr>
            <w:tcW w:w="9284" w:type="dxa"/>
            <w:gridSpan w:val="2"/>
            <w:tcBorders>
              <w:top w:val="double" w:sz="4" w:space="0" w:color="auto"/>
              <w:left w:val="double" w:sz="4" w:space="0" w:color="auto"/>
              <w:right w:val="double" w:sz="4" w:space="0" w:color="auto"/>
            </w:tcBorders>
          </w:tcPr>
          <w:p w14:paraId="231FB5D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Bezúdržbové akumulátory o kapacitě min. 220 </w:t>
            </w:r>
            <w:proofErr w:type="spellStart"/>
            <w:r w:rsidRPr="00203CB3">
              <w:rPr>
                <w:rFonts w:ascii="Times New Roman" w:hAnsi="Times New Roman"/>
                <w:lang w:val="cs-CZ" w:eastAsia="cs-CZ"/>
              </w:rPr>
              <w:t>Ah</w:t>
            </w:r>
            <w:proofErr w:type="spellEnd"/>
            <w:r w:rsidRPr="00203CB3">
              <w:rPr>
                <w:rFonts w:ascii="Times New Roman" w:hAnsi="Times New Roman"/>
                <w:lang w:val="cs-CZ" w:eastAsia="cs-CZ"/>
              </w:rPr>
              <w:t xml:space="preserve">. </w:t>
            </w:r>
          </w:p>
        </w:tc>
      </w:tr>
      <w:tr w:rsidR="0036389F" w:rsidRPr="00203CB3" w14:paraId="68E16C38" w14:textId="77777777" w:rsidTr="00B90332">
        <w:trPr>
          <w:cantSplit/>
        </w:trPr>
        <w:tc>
          <w:tcPr>
            <w:tcW w:w="1341" w:type="dxa"/>
            <w:tcBorders>
              <w:left w:val="double" w:sz="4" w:space="0" w:color="auto"/>
            </w:tcBorders>
          </w:tcPr>
          <w:p w14:paraId="1905665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F332A0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F890BC2" w14:textId="77777777" w:rsidTr="00B90332">
        <w:tc>
          <w:tcPr>
            <w:tcW w:w="1341" w:type="dxa"/>
            <w:tcBorders>
              <w:left w:val="double" w:sz="4" w:space="0" w:color="auto"/>
              <w:bottom w:val="double" w:sz="4" w:space="0" w:color="auto"/>
            </w:tcBorders>
          </w:tcPr>
          <w:p w14:paraId="2B019A6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778D3722" w14:textId="77777777" w:rsidR="0036389F" w:rsidRPr="00203CB3" w:rsidRDefault="0036389F" w:rsidP="00F20BEC">
            <w:pPr>
              <w:pStyle w:val="Nadpis6"/>
              <w:rPr>
                <w:rFonts w:ascii="Times New Roman" w:hAnsi="Times New Roman"/>
                <w:lang w:val="cs-CZ" w:eastAsia="cs-CZ"/>
              </w:rPr>
            </w:pPr>
          </w:p>
        </w:tc>
      </w:tr>
    </w:tbl>
    <w:p w14:paraId="47950DC8" w14:textId="77777777" w:rsidR="0036389F" w:rsidRPr="00203CB3" w:rsidRDefault="0036389F" w:rsidP="00F20BEC">
      <w:pPr>
        <w:rPr>
          <w:sz w:val="18"/>
          <w:szCs w:val="18"/>
        </w:rPr>
      </w:pPr>
    </w:p>
    <w:p w14:paraId="3C3E98AF" w14:textId="4C9C6729" w:rsidR="0036389F" w:rsidRPr="00203CB3" w:rsidRDefault="00AD3458" w:rsidP="00F20BEC">
      <w:pPr>
        <w:pStyle w:val="Podnadpis"/>
        <w:rPr>
          <w:rFonts w:ascii="Times New Roman" w:hAnsi="Times New Roman"/>
          <w:sz w:val="18"/>
          <w:szCs w:val="18"/>
        </w:rPr>
      </w:pPr>
      <w:r w:rsidRPr="00203CB3">
        <w:rPr>
          <w:rFonts w:ascii="Times New Roman" w:hAnsi="Times New Roman"/>
          <w:sz w:val="18"/>
          <w:szCs w:val="18"/>
          <w:lang w:val="cs-CZ"/>
        </w:rPr>
        <w:t xml:space="preserve">Hlavní, </w:t>
      </w:r>
      <w:r w:rsidR="006E7DA0" w:rsidRPr="00203CB3">
        <w:rPr>
          <w:rFonts w:ascii="Times New Roman" w:hAnsi="Times New Roman"/>
          <w:sz w:val="18"/>
          <w:szCs w:val="18"/>
        </w:rPr>
        <w:t>brzdová</w:t>
      </w:r>
      <w:r w:rsidRPr="00203CB3">
        <w:rPr>
          <w:rFonts w:ascii="Times New Roman" w:hAnsi="Times New Roman"/>
          <w:sz w:val="18"/>
          <w:szCs w:val="18"/>
          <w:lang w:val="cs-CZ"/>
        </w:rPr>
        <w:t xml:space="preserve">, </w:t>
      </w:r>
      <w:r w:rsidR="00F12BF1" w:rsidRPr="00203CB3">
        <w:rPr>
          <w:rFonts w:ascii="Times New Roman" w:hAnsi="Times New Roman"/>
          <w:sz w:val="18"/>
          <w:szCs w:val="18"/>
          <w:lang w:val="cs-CZ"/>
        </w:rPr>
        <w:t>obrysová</w:t>
      </w:r>
      <w:r w:rsidR="0036389F" w:rsidRPr="00203CB3">
        <w:rPr>
          <w:rFonts w:ascii="Times New Roman" w:hAnsi="Times New Roman"/>
          <w:sz w:val="18"/>
          <w:szCs w:val="18"/>
        </w:rPr>
        <w:t xml:space="preserve"> a směrová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F16A359"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0476086D" w14:textId="77777777" w:rsidR="00F12BF1" w:rsidRPr="00203CB3" w:rsidRDefault="00F12BF1" w:rsidP="00F12BF1">
            <w:pPr>
              <w:pStyle w:val="Nadpis5"/>
              <w:rPr>
                <w:rFonts w:ascii="Times New Roman" w:hAnsi="Times New Roman"/>
                <w:lang w:val="cs-CZ" w:eastAsia="cs-CZ"/>
              </w:rPr>
            </w:pPr>
            <w:r w:rsidRPr="00203CB3">
              <w:rPr>
                <w:rFonts w:ascii="Times New Roman" w:hAnsi="Times New Roman"/>
                <w:lang w:val="cs-CZ" w:eastAsia="cs-CZ"/>
              </w:rPr>
              <w:t>Veškerá venkovní provozní světa v provedení LED (obrysová, potkávací, dálková, mlhová, směrová, boční/přední/zadní poziční, brzdová, zpětná).</w:t>
            </w:r>
          </w:p>
          <w:p w14:paraId="3F2DEE9A" w14:textId="77777777" w:rsidR="00F12BF1" w:rsidRPr="00203CB3" w:rsidRDefault="00F12BF1" w:rsidP="00F12BF1">
            <w:pPr>
              <w:pStyle w:val="Nadpis5"/>
              <w:rPr>
                <w:rFonts w:ascii="Times New Roman" w:hAnsi="Times New Roman"/>
                <w:lang w:val="cs-CZ" w:eastAsia="cs-CZ"/>
              </w:rPr>
            </w:pPr>
            <w:r w:rsidRPr="00203CB3">
              <w:rPr>
                <w:rFonts w:ascii="Times New Roman" w:hAnsi="Times New Roman"/>
                <w:lang w:val="cs-CZ" w:eastAsia="cs-CZ"/>
              </w:rPr>
              <w:t xml:space="preserve">Potkávací světla se senzorem automatického rozsvěcování. </w:t>
            </w:r>
          </w:p>
          <w:p w14:paraId="4874420C" w14:textId="1D948681" w:rsidR="0036389F" w:rsidRPr="00203CB3" w:rsidRDefault="00F12BF1" w:rsidP="00F12BF1">
            <w:pPr>
              <w:pStyle w:val="Nadpis5"/>
              <w:rPr>
                <w:rFonts w:ascii="Times New Roman" w:hAnsi="Times New Roman"/>
                <w:lang w:val="cs-CZ" w:eastAsia="cs-CZ"/>
              </w:rPr>
            </w:pPr>
            <w:r w:rsidRPr="00203CB3">
              <w:rPr>
                <w:rFonts w:ascii="Times New Roman" w:hAnsi="Times New Roman"/>
                <w:lang w:val="cs-CZ" w:eastAsia="cs-CZ"/>
              </w:rPr>
              <w:t>Zdvojená brzdová a směrová zadní světla v provedení LED, jedna sada světel umístěna v horní části zádě.</w:t>
            </w:r>
          </w:p>
        </w:tc>
      </w:tr>
      <w:tr w:rsidR="0036389F" w:rsidRPr="00203CB3" w14:paraId="67545D1C" w14:textId="77777777" w:rsidTr="00B90332">
        <w:trPr>
          <w:cantSplit/>
        </w:trPr>
        <w:tc>
          <w:tcPr>
            <w:tcW w:w="1341" w:type="dxa"/>
            <w:tcBorders>
              <w:top w:val="single" w:sz="4" w:space="0" w:color="auto"/>
              <w:left w:val="double" w:sz="4" w:space="0" w:color="auto"/>
              <w:bottom w:val="single" w:sz="4" w:space="0" w:color="auto"/>
              <w:right w:val="single" w:sz="6" w:space="0" w:color="auto"/>
            </w:tcBorders>
          </w:tcPr>
          <w:p w14:paraId="128550C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left w:val="single" w:sz="6" w:space="0" w:color="auto"/>
              <w:bottom w:val="single" w:sz="4" w:space="0" w:color="auto"/>
              <w:right w:val="double" w:sz="4" w:space="0" w:color="auto"/>
            </w:tcBorders>
          </w:tcPr>
          <w:p w14:paraId="1F785B5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718A3B7" w14:textId="77777777" w:rsidTr="00B90332">
        <w:tc>
          <w:tcPr>
            <w:tcW w:w="1341" w:type="dxa"/>
            <w:tcBorders>
              <w:top w:val="single" w:sz="4" w:space="0" w:color="auto"/>
              <w:left w:val="double" w:sz="4" w:space="0" w:color="auto"/>
              <w:bottom w:val="double" w:sz="4" w:space="0" w:color="auto"/>
              <w:right w:val="single" w:sz="6" w:space="0" w:color="auto"/>
            </w:tcBorders>
          </w:tcPr>
          <w:p w14:paraId="2A84F2D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left w:val="single" w:sz="6" w:space="0" w:color="auto"/>
              <w:bottom w:val="double" w:sz="4" w:space="0" w:color="auto"/>
              <w:right w:val="double" w:sz="4" w:space="0" w:color="auto"/>
            </w:tcBorders>
          </w:tcPr>
          <w:p w14:paraId="4964B24A" w14:textId="77777777" w:rsidR="0036389F" w:rsidRPr="00203CB3" w:rsidRDefault="0036389F" w:rsidP="00F20BEC">
            <w:pPr>
              <w:pStyle w:val="Nadpis6"/>
              <w:rPr>
                <w:rFonts w:ascii="Times New Roman" w:hAnsi="Times New Roman"/>
                <w:lang w:val="cs-CZ" w:eastAsia="cs-CZ"/>
              </w:rPr>
            </w:pPr>
          </w:p>
        </w:tc>
      </w:tr>
    </w:tbl>
    <w:p w14:paraId="474D6D5C" w14:textId="77777777" w:rsidR="0036389F" w:rsidRPr="00203CB3" w:rsidRDefault="0036389F" w:rsidP="00F20BEC">
      <w:pPr>
        <w:rPr>
          <w:sz w:val="18"/>
          <w:szCs w:val="18"/>
        </w:rPr>
      </w:pPr>
    </w:p>
    <w:p w14:paraId="00694003"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Přídavná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8B00304" w14:textId="77777777" w:rsidTr="00B90332">
        <w:trPr>
          <w:cantSplit/>
        </w:trPr>
        <w:tc>
          <w:tcPr>
            <w:tcW w:w="9284" w:type="dxa"/>
            <w:gridSpan w:val="2"/>
            <w:tcBorders>
              <w:top w:val="double" w:sz="4" w:space="0" w:color="auto"/>
              <w:left w:val="double" w:sz="4" w:space="0" w:color="auto"/>
              <w:right w:val="double" w:sz="4" w:space="0" w:color="auto"/>
            </w:tcBorders>
          </w:tcPr>
          <w:p w14:paraId="60C9618B" w14:textId="3C931620"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Přední</w:t>
            </w:r>
            <w:r w:rsidR="00DC7115" w:rsidRPr="00203CB3">
              <w:rPr>
                <w:rFonts w:ascii="Times New Roman" w:hAnsi="Times New Roman"/>
                <w:lang w:val="cs-CZ" w:eastAsia="cs-CZ"/>
              </w:rPr>
              <w:t xml:space="preserve"> LED</w:t>
            </w:r>
            <w:r w:rsidRPr="00203CB3">
              <w:rPr>
                <w:rFonts w:ascii="Times New Roman" w:hAnsi="Times New Roman"/>
                <w:lang w:val="cs-CZ" w:eastAsia="cs-CZ"/>
              </w:rPr>
              <w:t xml:space="preserve"> mlhová světla</w:t>
            </w:r>
            <w:r w:rsidR="00AD3458" w:rsidRPr="00203CB3">
              <w:rPr>
                <w:rFonts w:ascii="Times New Roman" w:hAnsi="Times New Roman"/>
                <w:lang w:val="cs-CZ" w:eastAsia="cs-CZ"/>
              </w:rPr>
              <w:t xml:space="preserve"> s funkcí přísvitu do zatáčky.</w:t>
            </w:r>
          </w:p>
        </w:tc>
      </w:tr>
      <w:tr w:rsidR="0036389F" w:rsidRPr="00203CB3" w14:paraId="585C6F5C" w14:textId="77777777" w:rsidTr="00B90332">
        <w:trPr>
          <w:cantSplit/>
        </w:trPr>
        <w:tc>
          <w:tcPr>
            <w:tcW w:w="1341" w:type="dxa"/>
            <w:tcBorders>
              <w:left w:val="double" w:sz="4" w:space="0" w:color="auto"/>
            </w:tcBorders>
          </w:tcPr>
          <w:p w14:paraId="0370797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CEF6E0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A3442A4" w14:textId="77777777" w:rsidTr="00B90332">
        <w:tc>
          <w:tcPr>
            <w:tcW w:w="1341" w:type="dxa"/>
            <w:tcBorders>
              <w:left w:val="double" w:sz="4" w:space="0" w:color="auto"/>
              <w:bottom w:val="double" w:sz="4" w:space="0" w:color="auto"/>
            </w:tcBorders>
          </w:tcPr>
          <w:p w14:paraId="6D29097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A5C18E7" w14:textId="77777777" w:rsidR="0036389F" w:rsidRPr="00203CB3" w:rsidRDefault="0036389F" w:rsidP="00F20BEC">
            <w:pPr>
              <w:pStyle w:val="Nadpis6"/>
              <w:rPr>
                <w:rFonts w:ascii="Times New Roman" w:hAnsi="Times New Roman"/>
                <w:lang w:val="cs-CZ" w:eastAsia="cs-CZ"/>
              </w:rPr>
            </w:pPr>
          </w:p>
        </w:tc>
      </w:tr>
      <w:tr w:rsidR="0036389F" w:rsidRPr="00203CB3" w14:paraId="691E82A4" w14:textId="77777777" w:rsidTr="00B90332">
        <w:trPr>
          <w:cantSplit/>
        </w:trPr>
        <w:tc>
          <w:tcPr>
            <w:tcW w:w="9284" w:type="dxa"/>
            <w:gridSpan w:val="2"/>
            <w:tcBorders>
              <w:top w:val="double" w:sz="4" w:space="0" w:color="auto"/>
              <w:left w:val="double" w:sz="4" w:space="0" w:color="auto"/>
              <w:right w:val="double" w:sz="4" w:space="0" w:color="auto"/>
            </w:tcBorders>
          </w:tcPr>
          <w:p w14:paraId="61ED568E" w14:textId="236AD6C5" w:rsidR="0036389F" w:rsidRPr="00203CB3" w:rsidRDefault="00C56B79" w:rsidP="00F20BEC">
            <w:pPr>
              <w:pStyle w:val="Nadpis5"/>
              <w:rPr>
                <w:rFonts w:ascii="Times New Roman" w:hAnsi="Times New Roman"/>
                <w:lang w:val="cs-CZ" w:eastAsia="cs-CZ"/>
              </w:rPr>
            </w:pPr>
            <w:r w:rsidRPr="00203CB3">
              <w:rPr>
                <w:rFonts w:ascii="Times New Roman" w:hAnsi="Times New Roman"/>
              </w:rPr>
              <w:t>Přídavná homologovaná LED světla pro denní svícení. Přepnutím na tlumená světla musí dojít ke zhasnutí přídavných světel pro denní svícení</w:t>
            </w:r>
          </w:p>
        </w:tc>
      </w:tr>
      <w:tr w:rsidR="0036389F" w:rsidRPr="00203CB3" w14:paraId="6F448007" w14:textId="77777777" w:rsidTr="00B90332">
        <w:trPr>
          <w:cantSplit/>
        </w:trPr>
        <w:tc>
          <w:tcPr>
            <w:tcW w:w="1341" w:type="dxa"/>
            <w:tcBorders>
              <w:left w:val="double" w:sz="4" w:space="0" w:color="auto"/>
            </w:tcBorders>
          </w:tcPr>
          <w:p w14:paraId="5286AD7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3BA5B1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50F925C" w14:textId="77777777" w:rsidTr="00B90332">
        <w:tc>
          <w:tcPr>
            <w:tcW w:w="1341" w:type="dxa"/>
            <w:tcBorders>
              <w:left w:val="double" w:sz="4" w:space="0" w:color="auto"/>
              <w:bottom w:val="double" w:sz="4" w:space="0" w:color="auto"/>
            </w:tcBorders>
          </w:tcPr>
          <w:p w14:paraId="31F0791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71632F04" w14:textId="77777777" w:rsidR="0036389F" w:rsidRPr="00203CB3" w:rsidRDefault="0036389F" w:rsidP="00F20BEC">
            <w:pPr>
              <w:pStyle w:val="Nadpis6"/>
              <w:rPr>
                <w:rFonts w:ascii="Times New Roman" w:hAnsi="Times New Roman"/>
                <w:lang w:val="cs-CZ" w:eastAsia="cs-CZ"/>
              </w:rPr>
            </w:pPr>
          </w:p>
        </w:tc>
      </w:tr>
    </w:tbl>
    <w:p w14:paraId="416E8819" w14:textId="77777777" w:rsidR="0036389F" w:rsidRPr="00203CB3" w:rsidRDefault="0036389F" w:rsidP="00F20BEC">
      <w:pPr>
        <w:pStyle w:val="Podnadpis"/>
        <w:numPr>
          <w:ilvl w:val="0"/>
          <w:numId w:val="0"/>
        </w:numPr>
        <w:rPr>
          <w:rFonts w:ascii="Times New Roman" w:hAnsi="Times New Roman"/>
          <w:sz w:val="18"/>
          <w:szCs w:val="18"/>
          <w:lang w:val="cs-CZ"/>
        </w:rPr>
      </w:pPr>
    </w:p>
    <w:p w14:paraId="4867F52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Zásuvka pro externí startovací zdroj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203CB3" w14:paraId="23109157"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5734E3B6" w14:textId="7B5698CF" w:rsidR="00F12BF1" w:rsidRPr="00203CB3" w:rsidRDefault="0036389F" w:rsidP="00F12BF1">
            <w:pPr>
              <w:pStyle w:val="Nadpis5"/>
              <w:rPr>
                <w:rFonts w:ascii="Times New Roman" w:hAnsi="Times New Roman"/>
              </w:rPr>
            </w:pPr>
            <w:r w:rsidRPr="00203CB3">
              <w:rPr>
                <w:rFonts w:ascii="Times New Roman" w:hAnsi="Times New Roman"/>
              </w:rPr>
              <w:t>Zásuv</w:t>
            </w:r>
            <w:r w:rsidR="00DC7115" w:rsidRPr="00203CB3">
              <w:rPr>
                <w:rFonts w:ascii="Times New Roman" w:hAnsi="Times New Roman"/>
              </w:rPr>
              <w:t>ka pro externí startovací zdroj</w:t>
            </w:r>
            <w:r w:rsidR="00DC7115" w:rsidRPr="00203CB3">
              <w:rPr>
                <w:rFonts w:ascii="Times New Roman" w:hAnsi="Times New Roman"/>
                <w:lang w:val="cs-CZ"/>
              </w:rPr>
              <w:t>, u</w:t>
            </w:r>
            <w:r w:rsidR="00F12BF1" w:rsidRPr="00203CB3">
              <w:rPr>
                <w:rFonts w:ascii="Times New Roman" w:hAnsi="Times New Roman"/>
              </w:rPr>
              <w:t>místění podléhá schválení zadavatele</w:t>
            </w:r>
            <w:r w:rsidR="00DC7115" w:rsidRPr="00203CB3">
              <w:rPr>
                <w:rFonts w:ascii="Times New Roman" w:hAnsi="Times New Roman"/>
                <w:lang w:val="cs-CZ"/>
              </w:rPr>
              <w:t>.</w:t>
            </w:r>
          </w:p>
        </w:tc>
      </w:tr>
      <w:tr w:rsidR="0036389F" w:rsidRPr="00203CB3" w14:paraId="6C03172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4DA47060" w14:textId="77777777" w:rsidR="0036389F" w:rsidRPr="00203CB3" w:rsidRDefault="0036389F" w:rsidP="00F20BEC">
            <w:pPr>
              <w:pStyle w:val="Nadpis9"/>
              <w:rPr>
                <w:rFonts w:ascii="Times New Roman" w:hAnsi="Times New Roman"/>
              </w:rPr>
            </w:pPr>
            <w:r w:rsidRPr="00203CB3">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3877EE7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D4D8A97"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4D9D070B" w14:textId="77777777" w:rsidR="0036389F" w:rsidRPr="00203CB3" w:rsidRDefault="0036389F" w:rsidP="00F20BEC">
            <w:pPr>
              <w:pStyle w:val="Nadpis9"/>
              <w:rPr>
                <w:rFonts w:ascii="Times New Roman" w:hAnsi="Times New Roman"/>
              </w:rPr>
            </w:pPr>
            <w:r w:rsidRPr="00203CB3">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1C2407D7" w14:textId="77777777" w:rsidR="0036389F" w:rsidRPr="00203CB3" w:rsidRDefault="0036389F" w:rsidP="00F20BEC">
            <w:pPr>
              <w:pStyle w:val="Nadpis6"/>
              <w:rPr>
                <w:rFonts w:ascii="Times New Roman" w:hAnsi="Times New Roman"/>
              </w:rPr>
            </w:pPr>
          </w:p>
        </w:tc>
      </w:tr>
    </w:tbl>
    <w:p w14:paraId="12CA8146" w14:textId="77777777" w:rsidR="0036389F" w:rsidRPr="00203CB3" w:rsidRDefault="0036389F" w:rsidP="00F20BEC">
      <w:pPr>
        <w:rPr>
          <w:sz w:val="18"/>
          <w:szCs w:val="18"/>
          <w:lang w:eastAsia="x-none"/>
        </w:rPr>
      </w:pPr>
    </w:p>
    <w:p w14:paraId="7DCE19AA"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Žádost o zastavení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628B0F0" w14:textId="77777777" w:rsidTr="00B90332">
        <w:trPr>
          <w:cantSplit/>
        </w:trPr>
        <w:tc>
          <w:tcPr>
            <w:tcW w:w="9284" w:type="dxa"/>
            <w:gridSpan w:val="2"/>
            <w:tcBorders>
              <w:top w:val="double" w:sz="4" w:space="0" w:color="auto"/>
              <w:left w:val="double" w:sz="4" w:space="0" w:color="auto"/>
              <w:right w:val="double" w:sz="4" w:space="0" w:color="auto"/>
            </w:tcBorders>
          </w:tcPr>
          <w:p w14:paraId="66BB9AA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Žádost o zastavení v příští zastávce: tlačítka ve svislých zadržovacích tyčích s nápisem STOP u každých dveří. Blokuje se další signalizace tímto okruhem až do otevření dveří.</w:t>
            </w:r>
          </w:p>
        </w:tc>
      </w:tr>
      <w:tr w:rsidR="0036389F" w:rsidRPr="00203CB3" w14:paraId="6D088D4C" w14:textId="77777777" w:rsidTr="00B90332">
        <w:trPr>
          <w:cantSplit/>
        </w:trPr>
        <w:tc>
          <w:tcPr>
            <w:tcW w:w="1341" w:type="dxa"/>
            <w:tcBorders>
              <w:left w:val="double" w:sz="4" w:space="0" w:color="auto"/>
            </w:tcBorders>
          </w:tcPr>
          <w:p w14:paraId="2218D0D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D107FE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215D1B1" w14:textId="77777777" w:rsidTr="00B90332">
        <w:tc>
          <w:tcPr>
            <w:tcW w:w="1341" w:type="dxa"/>
            <w:tcBorders>
              <w:left w:val="double" w:sz="4" w:space="0" w:color="auto"/>
              <w:bottom w:val="double" w:sz="4" w:space="0" w:color="auto"/>
            </w:tcBorders>
          </w:tcPr>
          <w:p w14:paraId="7C21938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2F253959" w14:textId="77777777" w:rsidR="0036389F" w:rsidRPr="00203CB3" w:rsidRDefault="0036389F" w:rsidP="00F20BEC">
            <w:pPr>
              <w:pStyle w:val="Nadpis6"/>
              <w:rPr>
                <w:rFonts w:ascii="Times New Roman" w:hAnsi="Times New Roman"/>
                <w:lang w:val="cs-CZ" w:eastAsia="cs-CZ"/>
              </w:rPr>
            </w:pPr>
          </w:p>
        </w:tc>
      </w:tr>
    </w:tbl>
    <w:p w14:paraId="5A1A3C48" w14:textId="77777777" w:rsidR="0036389F" w:rsidRPr="00203CB3" w:rsidRDefault="0036389F" w:rsidP="00F20BEC">
      <w:pPr>
        <w:rPr>
          <w:sz w:val="18"/>
          <w:szCs w:val="18"/>
        </w:rPr>
      </w:pPr>
    </w:p>
    <w:p w14:paraId="3B876CD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Výstup s kočárkem, výstup invalidy na vozíku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38E5FAF" w14:textId="77777777" w:rsidTr="00B90332">
        <w:trPr>
          <w:cantSplit/>
        </w:trPr>
        <w:tc>
          <w:tcPr>
            <w:tcW w:w="9284" w:type="dxa"/>
            <w:gridSpan w:val="2"/>
            <w:tcBorders>
              <w:top w:val="double" w:sz="4" w:space="0" w:color="auto"/>
              <w:left w:val="double" w:sz="4" w:space="0" w:color="auto"/>
              <w:right w:val="double" w:sz="4" w:space="0" w:color="auto"/>
            </w:tcBorders>
          </w:tcPr>
          <w:p w14:paraId="5567A0B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Výstup s kočárkem a invalidy na vozíku: tlačítko umístěno v prostoru plošiny pro přepravu kočárku tak, aby bylo dostupné z invalidního vozíku. Po stisknutí zazní zvukové znamení v kabině řidiče (odlišný tón než při běžné žádosti o zastavení). Opakovaná signalizace není blokována.</w:t>
            </w:r>
          </w:p>
        </w:tc>
      </w:tr>
      <w:tr w:rsidR="0036389F" w:rsidRPr="00203CB3" w14:paraId="6D88EE02" w14:textId="77777777" w:rsidTr="00B90332">
        <w:trPr>
          <w:cantSplit/>
        </w:trPr>
        <w:tc>
          <w:tcPr>
            <w:tcW w:w="1341" w:type="dxa"/>
            <w:tcBorders>
              <w:left w:val="double" w:sz="4" w:space="0" w:color="auto"/>
            </w:tcBorders>
          </w:tcPr>
          <w:p w14:paraId="07F97B1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8F3016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6238827" w14:textId="77777777" w:rsidTr="00B90332">
        <w:tc>
          <w:tcPr>
            <w:tcW w:w="1341" w:type="dxa"/>
            <w:tcBorders>
              <w:left w:val="double" w:sz="4" w:space="0" w:color="auto"/>
              <w:bottom w:val="double" w:sz="4" w:space="0" w:color="auto"/>
            </w:tcBorders>
          </w:tcPr>
          <w:p w14:paraId="391FA1A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D89AFA2" w14:textId="77777777" w:rsidR="0036389F" w:rsidRPr="00203CB3" w:rsidRDefault="0036389F" w:rsidP="00F20BEC">
            <w:pPr>
              <w:pStyle w:val="Nadpis6"/>
              <w:rPr>
                <w:rFonts w:ascii="Times New Roman" w:hAnsi="Times New Roman"/>
                <w:lang w:val="cs-CZ" w:eastAsia="cs-CZ"/>
              </w:rPr>
            </w:pPr>
          </w:p>
        </w:tc>
      </w:tr>
    </w:tbl>
    <w:p w14:paraId="4C2B4A1C" w14:textId="77777777" w:rsidR="0036389F" w:rsidRPr="00203CB3" w:rsidRDefault="0036389F" w:rsidP="00F20BEC">
      <w:pPr>
        <w:rPr>
          <w:sz w:val="18"/>
          <w:szCs w:val="18"/>
        </w:rPr>
      </w:pPr>
    </w:p>
    <w:p w14:paraId="33C6FD72"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lastRenderedPageBreak/>
        <w:t xml:space="preserve">Nouzová signalizace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3AA3D9B5" w14:textId="77777777" w:rsidTr="00B90332">
        <w:trPr>
          <w:cantSplit/>
        </w:trPr>
        <w:tc>
          <w:tcPr>
            <w:tcW w:w="9284" w:type="dxa"/>
            <w:gridSpan w:val="2"/>
            <w:tcBorders>
              <w:top w:val="double" w:sz="4" w:space="0" w:color="auto"/>
              <w:left w:val="double" w:sz="4" w:space="0" w:color="auto"/>
              <w:right w:val="double" w:sz="4" w:space="0" w:color="auto"/>
            </w:tcBorders>
          </w:tcPr>
          <w:p w14:paraId="73F5E01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Nouzová signalizace: tlačítka umístěná nad každými dveřmi, po stisknutí se spustí přerušovaný zvukový signál u řidiče a rozblikají se tlačítka nouzové signalizace (červeně). Tato signalizace trvá až do otevření dveří.</w:t>
            </w:r>
          </w:p>
        </w:tc>
      </w:tr>
      <w:tr w:rsidR="0036389F" w:rsidRPr="00203CB3" w14:paraId="1CEAC267" w14:textId="77777777" w:rsidTr="00B90332">
        <w:trPr>
          <w:cantSplit/>
        </w:trPr>
        <w:tc>
          <w:tcPr>
            <w:tcW w:w="1341" w:type="dxa"/>
            <w:tcBorders>
              <w:left w:val="double" w:sz="4" w:space="0" w:color="auto"/>
            </w:tcBorders>
          </w:tcPr>
          <w:p w14:paraId="3AE3C38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ED0020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62B29A5" w14:textId="77777777" w:rsidTr="00B90332">
        <w:tc>
          <w:tcPr>
            <w:tcW w:w="1341" w:type="dxa"/>
            <w:tcBorders>
              <w:left w:val="double" w:sz="4" w:space="0" w:color="auto"/>
              <w:bottom w:val="double" w:sz="4" w:space="0" w:color="auto"/>
            </w:tcBorders>
          </w:tcPr>
          <w:p w14:paraId="7530A68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6729E2E" w14:textId="77777777" w:rsidR="0036389F" w:rsidRPr="00203CB3" w:rsidRDefault="0036389F" w:rsidP="00F20BEC">
            <w:pPr>
              <w:pStyle w:val="Nadpis6"/>
              <w:rPr>
                <w:rFonts w:ascii="Times New Roman" w:hAnsi="Times New Roman"/>
                <w:lang w:val="cs-CZ" w:eastAsia="cs-CZ"/>
              </w:rPr>
            </w:pPr>
          </w:p>
        </w:tc>
      </w:tr>
    </w:tbl>
    <w:p w14:paraId="50E97E1A" w14:textId="77777777" w:rsidR="0036389F" w:rsidRPr="00203CB3" w:rsidRDefault="0036389F" w:rsidP="00F20BEC">
      <w:pPr>
        <w:rPr>
          <w:sz w:val="18"/>
          <w:szCs w:val="18"/>
        </w:rPr>
      </w:pPr>
    </w:p>
    <w:p w14:paraId="28977926"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Akustika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81B15E8" w14:textId="77777777" w:rsidTr="00B90332">
        <w:trPr>
          <w:cantSplit/>
        </w:trPr>
        <w:tc>
          <w:tcPr>
            <w:tcW w:w="9284" w:type="dxa"/>
            <w:gridSpan w:val="2"/>
            <w:tcBorders>
              <w:top w:val="double" w:sz="4" w:space="0" w:color="auto"/>
              <w:left w:val="double" w:sz="4" w:space="0" w:color="auto"/>
              <w:right w:val="double" w:sz="4" w:space="0" w:color="auto"/>
            </w:tcBorders>
          </w:tcPr>
          <w:p w14:paraId="560F6824"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Zvuková signalizace při zařazení zpátečky.</w:t>
            </w:r>
          </w:p>
        </w:tc>
      </w:tr>
      <w:tr w:rsidR="0036389F" w:rsidRPr="00203CB3" w14:paraId="076B9EBF" w14:textId="77777777" w:rsidTr="00B90332">
        <w:trPr>
          <w:cantSplit/>
        </w:trPr>
        <w:tc>
          <w:tcPr>
            <w:tcW w:w="1341" w:type="dxa"/>
            <w:tcBorders>
              <w:left w:val="double" w:sz="4" w:space="0" w:color="auto"/>
            </w:tcBorders>
          </w:tcPr>
          <w:p w14:paraId="32241D2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E80348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062C417" w14:textId="77777777" w:rsidTr="00B90332">
        <w:tc>
          <w:tcPr>
            <w:tcW w:w="1341" w:type="dxa"/>
            <w:tcBorders>
              <w:left w:val="double" w:sz="4" w:space="0" w:color="auto"/>
              <w:bottom w:val="double" w:sz="4" w:space="0" w:color="auto"/>
            </w:tcBorders>
          </w:tcPr>
          <w:p w14:paraId="46B5C35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461435DA" w14:textId="77777777" w:rsidR="0036389F" w:rsidRPr="00203CB3" w:rsidRDefault="0036389F" w:rsidP="00F20BEC">
            <w:pPr>
              <w:pStyle w:val="Nadpis6"/>
              <w:rPr>
                <w:rFonts w:ascii="Times New Roman" w:hAnsi="Times New Roman"/>
                <w:lang w:val="cs-CZ" w:eastAsia="cs-CZ"/>
              </w:rPr>
            </w:pPr>
          </w:p>
        </w:tc>
      </w:tr>
    </w:tbl>
    <w:p w14:paraId="5A26EDC8" w14:textId="4B2FF0E6" w:rsidR="0036389F" w:rsidRPr="00BA00AB" w:rsidRDefault="0036389F" w:rsidP="00BA00AB">
      <w:pPr>
        <w:rPr>
          <w:b/>
          <w:vanish/>
          <w:sz w:val="18"/>
          <w:szCs w:val="18"/>
        </w:rPr>
      </w:pPr>
    </w:p>
    <w:p w14:paraId="36D106AE" w14:textId="7AFF5B77" w:rsidR="006E7DA0" w:rsidRPr="00203CB3" w:rsidRDefault="006E7DA0" w:rsidP="00BA00AB">
      <w:pPr>
        <w:pStyle w:val="Odstavecseseznamem"/>
        <w:numPr>
          <w:ilvl w:val="1"/>
          <w:numId w:val="4"/>
        </w:numPr>
        <w:ind w:left="709" w:hanging="709"/>
        <w:rPr>
          <w:b/>
          <w:vanish/>
          <w:sz w:val="18"/>
          <w:szCs w:val="18"/>
        </w:rPr>
      </w:pPr>
      <w:r>
        <w:rPr>
          <w:b/>
          <w:vanish/>
          <w:sz w:val="18"/>
          <w:szCs w:val="18"/>
        </w:rPr>
        <w:t xml:space="preserve">Pracoviště řidiče </w:t>
      </w:r>
    </w:p>
    <w:p w14:paraId="227CFC82"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Kabina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30FA326" w14:textId="77777777" w:rsidTr="00B90332">
        <w:trPr>
          <w:cantSplit/>
        </w:trPr>
        <w:tc>
          <w:tcPr>
            <w:tcW w:w="9284" w:type="dxa"/>
            <w:gridSpan w:val="2"/>
            <w:tcBorders>
              <w:top w:val="double" w:sz="4" w:space="0" w:color="auto"/>
              <w:left w:val="double" w:sz="4" w:space="0" w:color="auto"/>
              <w:right w:val="double" w:sz="4" w:space="0" w:color="auto"/>
            </w:tcBorders>
          </w:tcPr>
          <w:p w14:paraId="2FEFBB74" w14:textId="77777777" w:rsidR="003F78BD"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Pracoviště řidiče je odděleno od prostoru cestujících uzavřenou kabinou s prosklenými dveřmi s okénkem umožňujícím doplňkový prodej.</w:t>
            </w:r>
            <w:r w:rsidR="003F78BD" w:rsidRPr="00203CB3">
              <w:rPr>
                <w:rFonts w:ascii="Times New Roman" w:hAnsi="Times New Roman"/>
                <w:lang w:val="cs-CZ" w:eastAsia="cs-CZ"/>
              </w:rPr>
              <w:t xml:space="preserve"> </w:t>
            </w:r>
          </w:p>
          <w:p w14:paraId="1AF71BC6" w14:textId="6ECA940D" w:rsidR="0036389F" w:rsidRPr="00203CB3" w:rsidRDefault="003F78BD" w:rsidP="00F20BEC">
            <w:pPr>
              <w:pStyle w:val="Nadpis5"/>
              <w:rPr>
                <w:rFonts w:ascii="Times New Roman" w:hAnsi="Times New Roman"/>
                <w:lang w:val="cs-CZ" w:eastAsia="cs-CZ"/>
              </w:rPr>
            </w:pPr>
            <w:r w:rsidRPr="00203CB3">
              <w:rPr>
                <w:rFonts w:ascii="Times New Roman" w:hAnsi="Times New Roman"/>
                <w:lang w:val="cs-CZ" w:eastAsia="cs-CZ"/>
              </w:rPr>
              <w:t>Na vnitřní stranu stěny za řidičem vylepit schéma ovládacích prvků pracoviště řidiče.</w:t>
            </w:r>
            <w:r w:rsidR="00F12BF1" w:rsidRPr="00203CB3">
              <w:rPr>
                <w:rFonts w:ascii="Times New Roman" w:hAnsi="Times New Roman"/>
                <w:lang w:val="cs-CZ" w:eastAsia="cs-CZ"/>
              </w:rPr>
              <w:t xml:space="preserve"> Provedení podléhá schválení zadavatele.</w:t>
            </w:r>
          </w:p>
          <w:p w14:paraId="09D2DEAD" w14:textId="286DC04C" w:rsidR="00F12BF1" w:rsidRPr="00203CB3" w:rsidRDefault="00F12BF1" w:rsidP="00F12BF1">
            <w:pPr>
              <w:pStyle w:val="Nadpis5"/>
              <w:rPr>
                <w:rFonts w:ascii="Times New Roman" w:hAnsi="Times New Roman"/>
                <w:lang w:val="cs-CZ" w:eastAsia="cs-CZ"/>
              </w:rPr>
            </w:pPr>
            <w:r w:rsidRPr="00203CB3">
              <w:rPr>
                <w:rFonts w:ascii="Times New Roman" w:hAnsi="Times New Roman"/>
                <w:lang w:val="cs-CZ" w:eastAsia="cs-CZ"/>
              </w:rPr>
              <w:t xml:space="preserve">Zásuvka 2xUSB/2A (kombinace standardu USB-A a USB-C) </w:t>
            </w:r>
          </w:p>
          <w:p w14:paraId="14F12B1D" w14:textId="38D5B2F0" w:rsidR="0036389F" w:rsidRPr="00203CB3" w:rsidRDefault="00F12BF1" w:rsidP="00F76B6C">
            <w:pPr>
              <w:pStyle w:val="Nadpis5"/>
              <w:rPr>
                <w:rFonts w:ascii="Times New Roman" w:hAnsi="Times New Roman"/>
                <w:lang w:val="cs-CZ" w:eastAsia="cs-CZ"/>
              </w:rPr>
            </w:pPr>
            <w:r w:rsidRPr="00203CB3">
              <w:rPr>
                <w:rFonts w:ascii="Times New Roman" w:hAnsi="Times New Roman"/>
                <w:lang w:val="cs-CZ" w:eastAsia="cs-CZ"/>
              </w:rPr>
              <w:t xml:space="preserve">V přední části přístrojové desky zásuvka pro připojení mýtné jednotky, umístění </w:t>
            </w:r>
            <w:r w:rsidR="0036389F" w:rsidRPr="00203CB3">
              <w:rPr>
                <w:rFonts w:ascii="Times New Roman" w:hAnsi="Times New Roman"/>
                <w:lang w:val="cs-CZ" w:eastAsia="cs-CZ"/>
              </w:rPr>
              <w:t>podléhá schválení zadavatele.</w:t>
            </w:r>
          </w:p>
        </w:tc>
      </w:tr>
      <w:tr w:rsidR="0036389F" w:rsidRPr="00203CB3" w14:paraId="60421C5C" w14:textId="77777777" w:rsidTr="00B90332">
        <w:trPr>
          <w:cantSplit/>
        </w:trPr>
        <w:tc>
          <w:tcPr>
            <w:tcW w:w="1341" w:type="dxa"/>
            <w:tcBorders>
              <w:left w:val="double" w:sz="4" w:space="0" w:color="auto"/>
            </w:tcBorders>
          </w:tcPr>
          <w:p w14:paraId="09F2915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9BE9AB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F1997D5" w14:textId="77777777" w:rsidTr="00B90332">
        <w:tc>
          <w:tcPr>
            <w:tcW w:w="1341" w:type="dxa"/>
            <w:tcBorders>
              <w:left w:val="double" w:sz="4" w:space="0" w:color="auto"/>
              <w:bottom w:val="double" w:sz="4" w:space="0" w:color="auto"/>
            </w:tcBorders>
          </w:tcPr>
          <w:p w14:paraId="6346E7B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323324DA" w14:textId="77777777" w:rsidR="0036389F" w:rsidRPr="00203CB3" w:rsidRDefault="0036389F" w:rsidP="00F20BEC">
            <w:pPr>
              <w:pStyle w:val="Nadpis6"/>
              <w:rPr>
                <w:rFonts w:ascii="Times New Roman" w:hAnsi="Times New Roman"/>
                <w:lang w:val="cs-CZ" w:eastAsia="cs-CZ"/>
              </w:rPr>
            </w:pPr>
          </w:p>
        </w:tc>
      </w:tr>
    </w:tbl>
    <w:p w14:paraId="43E2C203" w14:textId="77777777" w:rsidR="0036389F" w:rsidRPr="00203CB3" w:rsidRDefault="0036389F" w:rsidP="00F20BEC">
      <w:pPr>
        <w:rPr>
          <w:sz w:val="18"/>
          <w:szCs w:val="18"/>
        </w:rPr>
      </w:pPr>
    </w:p>
    <w:p w14:paraId="6D39BBD6"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lang w:val="cs-CZ"/>
        </w:rPr>
        <w:t>Doplňkové topení</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203CB3" w14:paraId="10EC3C13" w14:textId="77777777" w:rsidTr="00B90332">
        <w:tc>
          <w:tcPr>
            <w:tcW w:w="9289" w:type="dxa"/>
            <w:gridSpan w:val="2"/>
          </w:tcPr>
          <w:p w14:paraId="5AE7FD46" w14:textId="77777777" w:rsidR="0036389F" w:rsidRPr="00203CB3" w:rsidRDefault="00CA17E1" w:rsidP="00F20BEC">
            <w:pPr>
              <w:pStyle w:val="Nadpis5"/>
              <w:rPr>
                <w:rFonts w:ascii="Times New Roman" w:hAnsi="Times New Roman"/>
              </w:rPr>
            </w:pPr>
            <w:r w:rsidRPr="00203CB3">
              <w:rPr>
                <w:rFonts w:ascii="Times New Roman" w:hAnsi="Times New Roman"/>
              </w:rPr>
              <w:t>Standardní topení pracoviště řidiče musí být dimenzováno tak, aby byla  zajištěna tepelná pohoda pro řidiče, k zajištění je možné využít přídavné teplovodní topení.</w:t>
            </w:r>
          </w:p>
        </w:tc>
      </w:tr>
      <w:tr w:rsidR="0036389F" w:rsidRPr="00203CB3" w14:paraId="392DD998" w14:textId="77777777" w:rsidTr="00B90332">
        <w:tc>
          <w:tcPr>
            <w:tcW w:w="1346" w:type="dxa"/>
          </w:tcPr>
          <w:p w14:paraId="51C96FF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37D9CA2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A6C5656" w14:textId="77777777" w:rsidTr="00B90332">
        <w:tc>
          <w:tcPr>
            <w:tcW w:w="1346" w:type="dxa"/>
            <w:tcBorders>
              <w:bottom w:val="double" w:sz="4" w:space="0" w:color="auto"/>
            </w:tcBorders>
          </w:tcPr>
          <w:p w14:paraId="2F016D5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tcBorders>
          </w:tcPr>
          <w:p w14:paraId="64CD7E1F" w14:textId="77777777" w:rsidR="0036389F" w:rsidRPr="00203CB3" w:rsidRDefault="0036389F" w:rsidP="00F20BEC">
            <w:pPr>
              <w:pStyle w:val="Zkladntext"/>
              <w:rPr>
                <w:rFonts w:ascii="Times New Roman" w:hAnsi="Times New Roman" w:cs="Times New Roman"/>
              </w:rPr>
            </w:pPr>
          </w:p>
        </w:tc>
      </w:tr>
    </w:tbl>
    <w:p w14:paraId="6938EA5F" w14:textId="77777777" w:rsidR="0036389F" w:rsidRPr="00203CB3" w:rsidRDefault="0036389F" w:rsidP="00F20BEC">
      <w:pPr>
        <w:pStyle w:val="Podnadpis"/>
        <w:numPr>
          <w:ilvl w:val="0"/>
          <w:numId w:val="0"/>
        </w:numPr>
        <w:rPr>
          <w:rFonts w:ascii="Times New Roman" w:hAnsi="Times New Roman"/>
          <w:sz w:val="18"/>
          <w:szCs w:val="18"/>
          <w:lang w:val="cs-CZ"/>
        </w:rPr>
      </w:pPr>
    </w:p>
    <w:p w14:paraId="47842324"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Vnitřní oběh vzduchu v kabině řidiče </w:t>
      </w:r>
      <w:r w:rsidR="00E1117D" w:rsidRPr="00203CB3">
        <w:rPr>
          <w:rFonts w:ascii="Times New Roman" w:hAnsi="Times New Roman"/>
          <w:sz w:val="18"/>
          <w:szCs w:val="18"/>
          <w:lang w:val="cs-CZ"/>
        </w:rPr>
        <w:t xml:space="preserve"> a salonu pro cestující</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203CB3" w14:paraId="13E3228F" w14:textId="77777777" w:rsidTr="00B90332">
        <w:trPr>
          <w:cantSplit/>
        </w:trPr>
        <w:tc>
          <w:tcPr>
            <w:tcW w:w="9289" w:type="dxa"/>
            <w:gridSpan w:val="2"/>
            <w:tcBorders>
              <w:top w:val="double" w:sz="4" w:space="0" w:color="auto"/>
              <w:left w:val="double" w:sz="4" w:space="0" w:color="auto"/>
              <w:right w:val="double" w:sz="4" w:space="0" w:color="auto"/>
            </w:tcBorders>
          </w:tcPr>
          <w:p w14:paraId="3344F3BF" w14:textId="3E6E9986" w:rsidR="00DE609C"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Kabina řidiče je vybavena zařízením pro ochlazení vzd</w:t>
            </w:r>
            <w:r w:rsidR="007C4153" w:rsidRPr="00203CB3">
              <w:rPr>
                <w:rFonts w:ascii="Times New Roman" w:hAnsi="Times New Roman"/>
                <w:lang w:val="cs-CZ" w:eastAsia="cs-CZ"/>
              </w:rPr>
              <w:t xml:space="preserve">uchu </w:t>
            </w:r>
            <w:r w:rsidRPr="00203CB3">
              <w:rPr>
                <w:rFonts w:ascii="Times New Roman" w:hAnsi="Times New Roman"/>
                <w:lang w:val="cs-CZ" w:eastAsia="cs-CZ"/>
              </w:rPr>
              <w:t>(plnohodnotná klimatizace)</w:t>
            </w:r>
            <w:r w:rsidR="0062402D" w:rsidRPr="00203CB3">
              <w:rPr>
                <w:rFonts w:ascii="Times New Roman" w:hAnsi="Times New Roman"/>
                <w:lang w:val="cs-CZ" w:eastAsia="cs-CZ"/>
              </w:rPr>
              <w:t xml:space="preserve"> </w:t>
            </w:r>
            <w:r w:rsidRPr="00203CB3">
              <w:rPr>
                <w:rFonts w:ascii="Times New Roman" w:hAnsi="Times New Roman"/>
                <w:lang w:val="cs-CZ" w:eastAsia="cs-CZ"/>
              </w:rPr>
              <w:t>chladící</w:t>
            </w:r>
            <w:r w:rsidR="00F12BF1" w:rsidRPr="00203CB3">
              <w:rPr>
                <w:rFonts w:ascii="Times New Roman" w:hAnsi="Times New Roman"/>
                <w:lang w:val="cs-CZ" w:eastAsia="cs-CZ"/>
              </w:rPr>
              <w:t xml:space="preserve">ho </w:t>
            </w:r>
            <w:r w:rsidRPr="00203CB3">
              <w:rPr>
                <w:rFonts w:ascii="Times New Roman" w:hAnsi="Times New Roman"/>
                <w:lang w:val="cs-CZ" w:eastAsia="cs-CZ"/>
              </w:rPr>
              <w:t>výkonu 3000</w:t>
            </w:r>
            <w:r w:rsidR="0062402D" w:rsidRPr="00203CB3">
              <w:rPr>
                <w:rFonts w:ascii="Times New Roman" w:hAnsi="Times New Roman"/>
                <w:lang w:val="cs-CZ" w:eastAsia="cs-CZ"/>
              </w:rPr>
              <w:t xml:space="preserve"> </w:t>
            </w:r>
            <w:r w:rsidRPr="00203CB3">
              <w:rPr>
                <w:rFonts w:ascii="Times New Roman" w:hAnsi="Times New Roman"/>
                <w:lang w:val="cs-CZ" w:eastAsia="cs-CZ"/>
              </w:rPr>
              <w:t>W.</w:t>
            </w:r>
            <w:r w:rsidR="002A6A56" w:rsidRPr="00203CB3">
              <w:rPr>
                <w:rFonts w:ascii="Times New Roman" w:hAnsi="Times New Roman"/>
                <w:lang w:val="cs-CZ" w:eastAsia="cs-CZ"/>
              </w:rPr>
              <w:t xml:space="preserve"> </w:t>
            </w:r>
          </w:p>
          <w:p w14:paraId="34046D7E" w14:textId="08560FAD" w:rsidR="00F12BF1" w:rsidRPr="00203CB3" w:rsidRDefault="00F12BF1" w:rsidP="00F12BF1">
            <w:pPr>
              <w:pStyle w:val="Odstavecseseznamem"/>
              <w:numPr>
                <w:ilvl w:val="0"/>
                <w:numId w:val="19"/>
              </w:numPr>
              <w:ind w:left="2127" w:hanging="284"/>
            </w:pPr>
            <w:r w:rsidRPr="00203CB3">
              <w:rPr>
                <w:sz w:val="18"/>
                <w:szCs w:val="18"/>
              </w:rPr>
              <w:t>Výdechy klimatizace pro řidiče musí být totožné s výdechy topení a musí být integrovány do přístrojové desky.</w:t>
            </w:r>
          </w:p>
          <w:p w14:paraId="7747ADCA" w14:textId="77777777" w:rsidR="0036389F" w:rsidRPr="00203CB3" w:rsidRDefault="002A6A56" w:rsidP="00F20BEC">
            <w:pPr>
              <w:pStyle w:val="Nadpis5"/>
              <w:rPr>
                <w:rFonts w:ascii="Times New Roman" w:hAnsi="Times New Roman"/>
                <w:lang w:val="cs-CZ" w:eastAsia="cs-CZ"/>
              </w:rPr>
            </w:pPr>
            <w:r w:rsidRPr="00203CB3">
              <w:rPr>
                <w:rFonts w:ascii="Times New Roman" w:hAnsi="Times New Roman"/>
                <w:lang w:val="cs-CZ" w:eastAsia="cs-CZ"/>
              </w:rPr>
              <w:t>Salon pro cestující je vybaven zařízením pro ochlazení vzduchu (plnohodnotná klimatizace) minimální</w:t>
            </w:r>
            <w:r w:rsidR="00DE609C" w:rsidRPr="00203CB3">
              <w:rPr>
                <w:rFonts w:ascii="Times New Roman" w:hAnsi="Times New Roman"/>
                <w:lang w:val="cs-CZ" w:eastAsia="cs-CZ"/>
              </w:rPr>
              <w:t xml:space="preserve"> chladící výkon kli</w:t>
            </w:r>
            <w:r w:rsidRPr="00203CB3">
              <w:rPr>
                <w:rFonts w:ascii="Times New Roman" w:hAnsi="Times New Roman"/>
                <w:lang w:val="cs-CZ" w:eastAsia="cs-CZ"/>
              </w:rPr>
              <w:t>m</w:t>
            </w:r>
            <w:r w:rsidR="00DE609C" w:rsidRPr="00203CB3">
              <w:rPr>
                <w:rFonts w:ascii="Times New Roman" w:hAnsi="Times New Roman"/>
                <w:lang w:val="cs-CZ" w:eastAsia="cs-CZ"/>
              </w:rPr>
              <w:t>a</w:t>
            </w:r>
            <w:r w:rsidRPr="00203CB3">
              <w:rPr>
                <w:rFonts w:ascii="Times New Roman" w:hAnsi="Times New Roman"/>
                <w:lang w:val="cs-CZ" w:eastAsia="cs-CZ"/>
              </w:rPr>
              <w:t xml:space="preserve">tizace v prostoru pro cestující </w:t>
            </w:r>
            <w:r w:rsidR="00FA4CD6" w:rsidRPr="00203CB3">
              <w:rPr>
                <w:rFonts w:ascii="Times New Roman" w:hAnsi="Times New Roman"/>
                <w:lang w:val="cs-CZ" w:eastAsia="cs-CZ"/>
              </w:rPr>
              <w:t xml:space="preserve">1 x </w:t>
            </w:r>
            <w:r w:rsidRPr="00203CB3">
              <w:rPr>
                <w:rFonts w:ascii="Times New Roman" w:hAnsi="Times New Roman"/>
                <w:lang w:val="cs-CZ" w:eastAsia="cs-CZ"/>
              </w:rPr>
              <w:t>24</w:t>
            </w:r>
            <w:r w:rsidR="00DE609C" w:rsidRPr="00203CB3">
              <w:rPr>
                <w:rFonts w:ascii="Times New Roman" w:hAnsi="Times New Roman"/>
                <w:lang w:val="cs-CZ" w:eastAsia="cs-CZ"/>
              </w:rPr>
              <w:t xml:space="preserve"> kW.</w:t>
            </w:r>
          </w:p>
        </w:tc>
      </w:tr>
      <w:tr w:rsidR="0036389F" w:rsidRPr="00203CB3" w14:paraId="15F09F48" w14:textId="77777777" w:rsidTr="00B90332">
        <w:trPr>
          <w:cantSplit/>
        </w:trPr>
        <w:tc>
          <w:tcPr>
            <w:tcW w:w="1346" w:type="dxa"/>
            <w:tcBorders>
              <w:left w:val="double" w:sz="4" w:space="0" w:color="auto"/>
            </w:tcBorders>
          </w:tcPr>
          <w:p w14:paraId="0BB18B5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53A3AD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D14AD15" w14:textId="77777777" w:rsidTr="00B90332">
        <w:tc>
          <w:tcPr>
            <w:tcW w:w="1346" w:type="dxa"/>
            <w:tcBorders>
              <w:left w:val="double" w:sz="4" w:space="0" w:color="auto"/>
              <w:bottom w:val="double" w:sz="4" w:space="0" w:color="auto"/>
            </w:tcBorders>
          </w:tcPr>
          <w:p w14:paraId="4B1B37B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E3547E9" w14:textId="77777777" w:rsidR="0036389F" w:rsidRPr="00203CB3" w:rsidRDefault="0036389F" w:rsidP="00F20BEC">
            <w:pPr>
              <w:pStyle w:val="Nadpis6"/>
              <w:rPr>
                <w:rFonts w:ascii="Times New Roman" w:hAnsi="Times New Roman"/>
                <w:lang w:val="cs-CZ" w:eastAsia="cs-CZ"/>
              </w:rPr>
            </w:pPr>
          </w:p>
        </w:tc>
      </w:tr>
    </w:tbl>
    <w:p w14:paraId="6D40C6C8" w14:textId="77777777" w:rsidR="0036389F" w:rsidRPr="00203CB3" w:rsidRDefault="0036389F" w:rsidP="00F20BEC">
      <w:pPr>
        <w:pStyle w:val="Podnadpis"/>
        <w:numPr>
          <w:ilvl w:val="0"/>
          <w:numId w:val="0"/>
        </w:numPr>
        <w:rPr>
          <w:rFonts w:ascii="Times New Roman" w:hAnsi="Times New Roman"/>
          <w:sz w:val="18"/>
          <w:szCs w:val="18"/>
          <w:lang w:val="cs-CZ"/>
        </w:rPr>
      </w:pPr>
    </w:p>
    <w:p w14:paraId="6916E3C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Sedadlo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22305D6" w14:textId="77777777" w:rsidTr="00B90332">
        <w:trPr>
          <w:cantSplit/>
        </w:trPr>
        <w:tc>
          <w:tcPr>
            <w:tcW w:w="9284" w:type="dxa"/>
            <w:gridSpan w:val="2"/>
            <w:tcBorders>
              <w:top w:val="double" w:sz="4" w:space="0" w:color="auto"/>
              <w:left w:val="double" w:sz="4" w:space="0" w:color="auto"/>
              <w:right w:val="double" w:sz="4" w:space="0" w:color="auto"/>
            </w:tcBorders>
          </w:tcPr>
          <w:p w14:paraId="2E2D7D0C" w14:textId="2B443AC2"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Pneumaticky odpružené výškově i podélně plynule seřiditelné sedadlo řidiče s regulací tlumení pérování, s vyhříváním, s opěrkou hlavy.</w:t>
            </w:r>
            <w:r w:rsidR="00F12BF1" w:rsidRPr="00203CB3">
              <w:rPr>
                <w:rFonts w:ascii="Times New Roman" w:hAnsi="Times New Roman"/>
                <w:lang w:val="cs-CZ" w:eastAsia="cs-CZ"/>
              </w:rPr>
              <w:t xml:space="preserve"> Nosnost min. 150 kg.</w:t>
            </w:r>
          </w:p>
        </w:tc>
      </w:tr>
      <w:tr w:rsidR="0036389F" w:rsidRPr="00203CB3" w14:paraId="33823640" w14:textId="77777777" w:rsidTr="00B90332">
        <w:trPr>
          <w:cantSplit/>
        </w:trPr>
        <w:tc>
          <w:tcPr>
            <w:tcW w:w="1341" w:type="dxa"/>
            <w:tcBorders>
              <w:left w:val="double" w:sz="4" w:space="0" w:color="auto"/>
              <w:bottom w:val="single" w:sz="4" w:space="0" w:color="auto"/>
            </w:tcBorders>
          </w:tcPr>
          <w:p w14:paraId="34A3995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033F6E9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1689937" w14:textId="77777777" w:rsidTr="00B90332">
        <w:tc>
          <w:tcPr>
            <w:tcW w:w="1341" w:type="dxa"/>
            <w:tcBorders>
              <w:left w:val="double" w:sz="4" w:space="0" w:color="auto"/>
              <w:bottom w:val="single" w:sz="12" w:space="0" w:color="auto"/>
            </w:tcBorders>
          </w:tcPr>
          <w:p w14:paraId="2568133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4B5E6EB" w14:textId="77777777" w:rsidR="0036389F" w:rsidRPr="00203CB3" w:rsidRDefault="0036389F" w:rsidP="00F20BEC">
            <w:pPr>
              <w:pStyle w:val="Nadpis6"/>
              <w:rPr>
                <w:rFonts w:ascii="Times New Roman" w:hAnsi="Times New Roman"/>
                <w:lang w:val="cs-CZ" w:eastAsia="cs-CZ"/>
              </w:rPr>
            </w:pPr>
          </w:p>
        </w:tc>
      </w:tr>
      <w:tr w:rsidR="0036389F" w:rsidRPr="00203CB3" w14:paraId="7FCD552A" w14:textId="77777777" w:rsidTr="00B90332">
        <w:trPr>
          <w:cantSplit/>
        </w:trPr>
        <w:tc>
          <w:tcPr>
            <w:tcW w:w="9284" w:type="dxa"/>
            <w:gridSpan w:val="2"/>
            <w:tcBorders>
              <w:top w:val="single" w:sz="12" w:space="0" w:color="auto"/>
              <w:left w:val="double" w:sz="4" w:space="0" w:color="auto"/>
              <w:right w:val="double" w:sz="4" w:space="0" w:color="auto"/>
            </w:tcBorders>
          </w:tcPr>
          <w:p w14:paraId="54CAB6A2" w14:textId="435CBB26"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Čalounění sedadla řidiče shodné s čalouněním sedadel cestujících.</w:t>
            </w:r>
            <w:r w:rsidR="00286568" w:rsidRPr="00203CB3">
              <w:rPr>
                <w:rFonts w:ascii="Times New Roman" w:hAnsi="Times New Roman"/>
                <w:lang w:val="cs-CZ" w:eastAsia="cs-CZ"/>
              </w:rPr>
              <w:t xml:space="preserve"> Vzor podléhá schválení zadavatele.</w:t>
            </w:r>
          </w:p>
        </w:tc>
      </w:tr>
      <w:tr w:rsidR="0036389F" w:rsidRPr="00203CB3" w14:paraId="038079A3" w14:textId="77777777" w:rsidTr="00B90332">
        <w:trPr>
          <w:cantSplit/>
        </w:trPr>
        <w:tc>
          <w:tcPr>
            <w:tcW w:w="1341" w:type="dxa"/>
            <w:tcBorders>
              <w:left w:val="double" w:sz="4" w:space="0" w:color="auto"/>
            </w:tcBorders>
          </w:tcPr>
          <w:p w14:paraId="0349372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AD68A3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FC6D11E" w14:textId="77777777" w:rsidTr="00B90332">
        <w:tc>
          <w:tcPr>
            <w:tcW w:w="1341" w:type="dxa"/>
            <w:tcBorders>
              <w:left w:val="double" w:sz="4" w:space="0" w:color="auto"/>
              <w:bottom w:val="double" w:sz="4" w:space="0" w:color="auto"/>
            </w:tcBorders>
          </w:tcPr>
          <w:p w14:paraId="72C701A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7987B80" w14:textId="77777777" w:rsidR="0036389F" w:rsidRPr="00203CB3" w:rsidRDefault="0036389F" w:rsidP="00F20BEC">
            <w:pPr>
              <w:pStyle w:val="Nadpis6"/>
              <w:rPr>
                <w:rFonts w:ascii="Times New Roman" w:hAnsi="Times New Roman"/>
                <w:lang w:val="cs-CZ" w:eastAsia="cs-CZ"/>
              </w:rPr>
            </w:pPr>
          </w:p>
        </w:tc>
      </w:tr>
    </w:tbl>
    <w:p w14:paraId="595129CA" w14:textId="77777777" w:rsidR="0036389F" w:rsidRPr="00203CB3" w:rsidRDefault="0036389F" w:rsidP="00F20BEC">
      <w:pPr>
        <w:rPr>
          <w:sz w:val="18"/>
          <w:szCs w:val="18"/>
        </w:rPr>
      </w:pPr>
    </w:p>
    <w:p w14:paraId="19BD0593" w14:textId="77777777" w:rsidR="0036389F" w:rsidRPr="00203CB3" w:rsidRDefault="0036389F" w:rsidP="00BA00AB">
      <w:pPr>
        <w:pStyle w:val="Podnadpis"/>
        <w:numPr>
          <w:ilvl w:val="2"/>
          <w:numId w:val="10"/>
        </w:numPr>
        <w:ind w:left="709"/>
        <w:rPr>
          <w:rFonts w:ascii="Times New Roman" w:hAnsi="Times New Roman"/>
          <w:sz w:val="18"/>
          <w:szCs w:val="18"/>
        </w:rPr>
      </w:pPr>
      <w:r w:rsidRPr="00203CB3">
        <w:rPr>
          <w:rFonts w:ascii="Times New Roman" w:hAnsi="Times New Roman"/>
          <w:sz w:val="18"/>
          <w:szCs w:val="18"/>
        </w:rPr>
        <w:t xml:space="preserve">Otáčkoměr, záznamové zařízení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64837C5C" w14:textId="77777777" w:rsidTr="00B90332">
        <w:trPr>
          <w:cantSplit/>
        </w:trPr>
        <w:tc>
          <w:tcPr>
            <w:tcW w:w="9284" w:type="dxa"/>
            <w:gridSpan w:val="2"/>
            <w:tcBorders>
              <w:top w:val="double" w:sz="4" w:space="0" w:color="auto"/>
              <w:left w:val="double" w:sz="4" w:space="0" w:color="auto"/>
              <w:right w:val="double" w:sz="4" w:space="0" w:color="auto"/>
            </w:tcBorders>
          </w:tcPr>
          <w:p w14:paraId="038B8E0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Pracoviště řidiče autobusu je vybaveno otáčkoměrem motoru.</w:t>
            </w:r>
          </w:p>
          <w:p w14:paraId="1BD564AA" w14:textId="2BD2BF47" w:rsidR="0036389F" w:rsidRPr="00203CB3" w:rsidRDefault="0036389F" w:rsidP="00F12BF1">
            <w:pPr>
              <w:pStyle w:val="Nadpis5"/>
              <w:rPr>
                <w:rFonts w:ascii="Times New Roman" w:hAnsi="Times New Roman"/>
              </w:rPr>
            </w:pPr>
            <w:r w:rsidRPr="00203CB3">
              <w:rPr>
                <w:rFonts w:ascii="Times New Roman" w:hAnsi="Times New Roman"/>
                <w:lang w:val="cs-CZ" w:eastAsia="cs-CZ"/>
              </w:rPr>
              <w:t>Bez tachografu.</w:t>
            </w:r>
          </w:p>
        </w:tc>
      </w:tr>
      <w:tr w:rsidR="0036389F" w:rsidRPr="00203CB3" w14:paraId="07C94499" w14:textId="77777777" w:rsidTr="00B90332">
        <w:trPr>
          <w:cantSplit/>
        </w:trPr>
        <w:tc>
          <w:tcPr>
            <w:tcW w:w="1341" w:type="dxa"/>
            <w:tcBorders>
              <w:left w:val="double" w:sz="4" w:space="0" w:color="auto"/>
            </w:tcBorders>
          </w:tcPr>
          <w:p w14:paraId="2346D4E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F616E1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7D906F4" w14:textId="77777777" w:rsidTr="00B90332">
        <w:tc>
          <w:tcPr>
            <w:tcW w:w="1341" w:type="dxa"/>
            <w:tcBorders>
              <w:left w:val="double" w:sz="4" w:space="0" w:color="auto"/>
              <w:bottom w:val="double" w:sz="4" w:space="0" w:color="auto"/>
            </w:tcBorders>
          </w:tcPr>
          <w:p w14:paraId="4F5945C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2ED68C81" w14:textId="77777777" w:rsidR="0036389F" w:rsidRPr="00203CB3" w:rsidRDefault="0036389F" w:rsidP="00F20BEC">
            <w:pPr>
              <w:pStyle w:val="Nadpis6"/>
              <w:rPr>
                <w:rFonts w:ascii="Times New Roman" w:hAnsi="Times New Roman"/>
                <w:lang w:val="cs-CZ" w:eastAsia="cs-CZ"/>
              </w:rPr>
            </w:pPr>
          </w:p>
        </w:tc>
      </w:tr>
    </w:tbl>
    <w:p w14:paraId="5BECB387" w14:textId="77777777" w:rsidR="0036389F" w:rsidRPr="00203CB3" w:rsidRDefault="0036389F" w:rsidP="00F20BEC">
      <w:pPr>
        <w:rPr>
          <w:sz w:val="18"/>
          <w:szCs w:val="18"/>
        </w:rPr>
      </w:pPr>
    </w:p>
    <w:p w14:paraId="22B029AC"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Zpětná zrcátka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2"/>
        <w:gridCol w:w="7942"/>
      </w:tblGrid>
      <w:tr w:rsidR="0036389F" w:rsidRPr="00203CB3" w14:paraId="10EA6734" w14:textId="77777777" w:rsidTr="00B90332">
        <w:trPr>
          <w:cantSplit/>
        </w:trPr>
        <w:tc>
          <w:tcPr>
            <w:tcW w:w="9284" w:type="dxa"/>
            <w:gridSpan w:val="2"/>
            <w:tcBorders>
              <w:top w:val="double" w:sz="4" w:space="0" w:color="auto"/>
              <w:left w:val="double" w:sz="4" w:space="0" w:color="auto"/>
              <w:right w:val="double" w:sz="4" w:space="0" w:color="auto"/>
            </w:tcBorders>
          </w:tcPr>
          <w:p w14:paraId="5B3B66FA" w14:textId="77777777" w:rsidR="0036389F" w:rsidRPr="00203CB3" w:rsidRDefault="0036389F" w:rsidP="00F20BEC">
            <w:pPr>
              <w:pStyle w:val="Nadpis5"/>
              <w:rPr>
                <w:rFonts w:ascii="Times New Roman" w:hAnsi="Times New Roman"/>
                <w:strike/>
                <w:lang w:val="cs-CZ" w:eastAsia="cs-CZ"/>
              </w:rPr>
            </w:pPr>
            <w:r w:rsidRPr="00203CB3">
              <w:rPr>
                <w:rFonts w:ascii="Times New Roman" w:hAnsi="Times New Roman"/>
                <w:lang w:val="cs-CZ" w:eastAsia="cs-CZ"/>
              </w:rPr>
              <w:t xml:space="preserve">Pravé vnější zpětné zrcátko umístit tak, aby bylo vidět zvenku na zadní dveře při otevřených předních dveřích. </w:t>
            </w:r>
          </w:p>
        </w:tc>
      </w:tr>
      <w:tr w:rsidR="0036389F" w:rsidRPr="00203CB3" w14:paraId="2DFBD405" w14:textId="77777777" w:rsidTr="00B90332">
        <w:trPr>
          <w:cantSplit/>
        </w:trPr>
        <w:tc>
          <w:tcPr>
            <w:tcW w:w="1342" w:type="dxa"/>
            <w:tcBorders>
              <w:left w:val="double" w:sz="4" w:space="0" w:color="auto"/>
              <w:bottom w:val="single" w:sz="4" w:space="0" w:color="auto"/>
            </w:tcBorders>
          </w:tcPr>
          <w:p w14:paraId="0B85FC5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Odpověď:</w:t>
            </w:r>
          </w:p>
        </w:tc>
        <w:tc>
          <w:tcPr>
            <w:tcW w:w="7942" w:type="dxa"/>
            <w:tcBorders>
              <w:bottom w:val="single" w:sz="4" w:space="0" w:color="auto"/>
              <w:right w:val="double" w:sz="4" w:space="0" w:color="auto"/>
            </w:tcBorders>
          </w:tcPr>
          <w:p w14:paraId="2E2DCC1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8AA285B" w14:textId="77777777" w:rsidTr="00B90332">
        <w:tc>
          <w:tcPr>
            <w:tcW w:w="1342" w:type="dxa"/>
            <w:tcBorders>
              <w:left w:val="double" w:sz="4" w:space="0" w:color="auto"/>
              <w:bottom w:val="single" w:sz="12" w:space="0" w:color="auto"/>
            </w:tcBorders>
          </w:tcPr>
          <w:p w14:paraId="31017DB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2" w:type="dxa"/>
            <w:tcBorders>
              <w:bottom w:val="single" w:sz="12" w:space="0" w:color="auto"/>
              <w:right w:val="double" w:sz="4" w:space="0" w:color="auto"/>
            </w:tcBorders>
          </w:tcPr>
          <w:p w14:paraId="21417ECC" w14:textId="77777777" w:rsidR="0036389F" w:rsidRPr="00203CB3" w:rsidRDefault="0036389F" w:rsidP="00F20BEC">
            <w:pPr>
              <w:pStyle w:val="Nadpis6"/>
              <w:rPr>
                <w:rFonts w:ascii="Times New Roman" w:hAnsi="Times New Roman"/>
                <w:lang w:val="cs-CZ" w:eastAsia="cs-CZ"/>
              </w:rPr>
            </w:pPr>
          </w:p>
        </w:tc>
      </w:tr>
      <w:tr w:rsidR="0036389F" w:rsidRPr="00203CB3" w14:paraId="0A6E39AA" w14:textId="77777777" w:rsidTr="00B90332">
        <w:trPr>
          <w:cantSplit/>
        </w:trPr>
        <w:tc>
          <w:tcPr>
            <w:tcW w:w="9284" w:type="dxa"/>
            <w:gridSpan w:val="2"/>
            <w:tcBorders>
              <w:top w:val="single" w:sz="12" w:space="0" w:color="auto"/>
              <w:left w:val="double" w:sz="4" w:space="0" w:color="auto"/>
              <w:right w:val="double" w:sz="4" w:space="0" w:color="auto"/>
            </w:tcBorders>
          </w:tcPr>
          <w:p w14:paraId="62DB198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Obě vnější zpětná zrcátka jsou vyhřívaná a ovládaná elektricky.</w:t>
            </w:r>
          </w:p>
        </w:tc>
      </w:tr>
      <w:tr w:rsidR="0036389F" w:rsidRPr="00203CB3" w14:paraId="32A332F2" w14:textId="77777777" w:rsidTr="00B90332">
        <w:trPr>
          <w:cantSplit/>
        </w:trPr>
        <w:tc>
          <w:tcPr>
            <w:tcW w:w="1342" w:type="dxa"/>
            <w:tcBorders>
              <w:left w:val="double" w:sz="4" w:space="0" w:color="auto"/>
              <w:bottom w:val="single" w:sz="4" w:space="0" w:color="auto"/>
            </w:tcBorders>
          </w:tcPr>
          <w:p w14:paraId="41A6F36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2" w:type="dxa"/>
            <w:tcBorders>
              <w:bottom w:val="single" w:sz="4" w:space="0" w:color="auto"/>
              <w:right w:val="double" w:sz="4" w:space="0" w:color="auto"/>
            </w:tcBorders>
          </w:tcPr>
          <w:p w14:paraId="3CD42BD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7415020" w14:textId="77777777" w:rsidTr="00B90332">
        <w:tc>
          <w:tcPr>
            <w:tcW w:w="1342" w:type="dxa"/>
            <w:tcBorders>
              <w:left w:val="double" w:sz="4" w:space="0" w:color="auto"/>
              <w:bottom w:val="single" w:sz="12" w:space="0" w:color="auto"/>
            </w:tcBorders>
          </w:tcPr>
          <w:p w14:paraId="39E6453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2" w:type="dxa"/>
            <w:tcBorders>
              <w:bottom w:val="single" w:sz="12" w:space="0" w:color="auto"/>
              <w:right w:val="double" w:sz="4" w:space="0" w:color="auto"/>
            </w:tcBorders>
          </w:tcPr>
          <w:p w14:paraId="51F9CD2E" w14:textId="77777777" w:rsidR="0036389F" w:rsidRPr="00203CB3" w:rsidRDefault="0036389F" w:rsidP="00F20BEC">
            <w:pPr>
              <w:pStyle w:val="Nadpis6"/>
              <w:rPr>
                <w:rFonts w:ascii="Times New Roman" w:hAnsi="Times New Roman"/>
                <w:lang w:val="cs-CZ" w:eastAsia="cs-CZ"/>
              </w:rPr>
            </w:pPr>
          </w:p>
        </w:tc>
      </w:tr>
      <w:tr w:rsidR="0036389F" w:rsidRPr="00203CB3" w14:paraId="1B76EFDF"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1FABC37A"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Vnitřní zpětné zrcátko (nebo zrcátka) umístit tak, aby zajišťovalo/-a dobrý výhled z místa řidiče do prostoru cestujících a na dveře při jejich otevření.</w:t>
            </w:r>
          </w:p>
        </w:tc>
      </w:tr>
      <w:tr w:rsidR="0036389F" w:rsidRPr="00203CB3" w14:paraId="01FC4843"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3CDCFB9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2" w:type="dxa"/>
            <w:tcBorders>
              <w:top w:val="single" w:sz="4" w:space="0" w:color="auto"/>
              <w:bottom w:val="single" w:sz="4" w:space="0" w:color="auto"/>
            </w:tcBorders>
          </w:tcPr>
          <w:p w14:paraId="04AD28A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522B11B"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466CE66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2" w:type="dxa"/>
            <w:tcBorders>
              <w:top w:val="single" w:sz="4" w:space="0" w:color="auto"/>
              <w:bottom w:val="double" w:sz="4" w:space="0" w:color="auto"/>
            </w:tcBorders>
          </w:tcPr>
          <w:p w14:paraId="5AD05390" w14:textId="77777777" w:rsidR="0036389F" w:rsidRPr="00203CB3" w:rsidRDefault="0036389F" w:rsidP="00F20BEC">
            <w:pPr>
              <w:pStyle w:val="Nadpis6"/>
              <w:rPr>
                <w:rFonts w:ascii="Times New Roman" w:hAnsi="Times New Roman"/>
                <w:lang w:val="cs-CZ" w:eastAsia="cs-CZ"/>
              </w:rPr>
            </w:pPr>
          </w:p>
        </w:tc>
      </w:tr>
      <w:tr w:rsidR="0036389F" w:rsidRPr="00203CB3" w14:paraId="1DCABCB7"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1EF0FA9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Možnost mytí autobusu v automatických rotačních kartáčových myčkách s nasazenými zpětnými zrcátky.</w:t>
            </w:r>
          </w:p>
        </w:tc>
      </w:tr>
      <w:tr w:rsidR="0036389F" w:rsidRPr="00203CB3" w14:paraId="486A2A36"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05B678F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2" w:type="dxa"/>
            <w:tcBorders>
              <w:top w:val="single" w:sz="4" w:space="0" w:color="auto"/>
              <w:bottom w:val="single" w:sz="4" w:space="0" w:color="auto"/>
            </w:tcBorders>
          </w:tcPr>
          <w:p w14:paraId="444C912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98D4C8A"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2BE242A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2" w:type="dxa"/>
            <w:tcBorders>
              <w:top w:val="single" w:sz="4" w:space="0" w:color="auto"/>
              <w:bottom w:val="double" w:sz="4" w:space="0" w:color="auto"/>
            </w:tcBorders>
          </w:tcPr>
          <w:p w14:paraId="222466ED" w14:textId="77777777" w:rsidR="0036389F" w:rsidRPr="00203CB3" w:rsidRDefault="0036389F" w:rsidP="00F20BEC">
            <w:pPr>
              <w:pStyle w:val="Nadpis6"/>
              <w:rPr>
                <w:rFonts w:ascii="Times New Roman" w:hAnsi="Times New Roman"/>
                <w:lang w:val="cs-CZ" w:eastAsia="cs-CZ"/>
              </w:rPr>
            </w:pPr>
          </w:p>
        </w:tc>
      </w:tr>
    </w:tbl>
    <w:p w14:paraId="6CBE3E0B" w14:textId="77777777" w:rsidR="0036389F" w:rsidRPr="00203CB3" w:rsidRDefault="0036389F" w:rsidP="00F20BEC">
      <w:pPr>
        <w:rPr>
          <w:sz w:val="18"/>
          <w:szCs w:val="18"/>
        </w:rPr>
      </w:pPr>
    </w:p>
    <w:p w14:paraId="595F2C1F"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Ovládání dveří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FFC3DC4" w14:textId="77777777" w:rsidTr="00B90332">
        <w:trPr>
          <w:cantSplit/>
        </w:trPr>
        <w:tc>
          <w:tcPr>
            <w:tcW w:w="9284" w:type="dxa"/>
            <w:gridSpan w:val="2"/>
            <w:tcBorders>
              <w:top w:val="double" w:sz="4" w:space="0" w:color="auto"/>
              <w:left w:val="double" w:sz="4" w:space="0" w:color="auto"/>
              <w:right w:val="double" w:sz="4" w:space="0" w:color="auto"/>
            </w:tcBorders>
          </w:tcPr>
          <w:p w14:paraId="332C927B"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Všechny ovládací prvky dveří včetně signalizace a kontrolek musí být umístěny na jednom místě v kabině řidiče tak, aby mohly být ovládány pravou rukou řidiče, a musí být dostupné beze změny polohy těla řidiče. Ovládání dveří: dva nezávislé ovládače – jeden pro obě křídla předních dveří a druhý pro ostatní dveře.</w:t>
            </w:r>
          </w:p>
        </w:tc>
      </w:tr>
      <w:tr w:rsidR="0036389F" w:rsidRPr="00203CB3" w14:paraId="4172C00D" w14:textId="77777777" w:rsidTr="00B90332">
        <w:trPr>
          <w:cantSplit/>
        </w:trPr>
        <w:tc>
          <w:tcPr>
            <w:tcW w:w="1341" w:type="dxa"/>
            <w:tcBorders>
              <w:left w:val="double" w:sz="4" w:space="0" w:color="auto"/>
              <w:bottom w:val="single" w:sz="4" w:space="0" w:color="auto"/>
            </w:tcBorders>
          </w:tcPr>
          <w:p w14:paraId="1ADA742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49A7B25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8AE0C8B" w14:textId="77777777" w:rsidTr="00B90332">
        <w:tc>
          <w:tcPr>
            <w:tcW w:w="1341" w:type="dxa"/>
            <w:tcBorders>
              <w:left w:val="double" w:sz="4" w:space="0" w:color="auto"/>
              <w:bottom w:val="single" w:sz="12" w:space="0" w:color="auto"/>
            </w:tcBorders>
          </w:tcPr>
          <w:p w14:paraId="6A3E8EE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7CFC5DF9" w14:textId="77777777" w:rsidR="0036389F" w:rsidRPr="00203CB3" w:rsidRDefault="0036389F" w:rsidP="00F20BEC">
            <w:pPr>
              <w:pStyle w:val="Nadpis6"/>
              <w:rPr>
                <w:rFonts w:ascii="Times New Roman" w:hAnsi="Times New Roman"/>
                <w:lang w:val="cs-CZ" w:eastAsia="cs-CZ"/>
              </w:rPr>
            </w:pPr>
          </w:p>
        </w:tc>
      </w:tr>
      <w:tr w:rsidR="0036389F" w:rsidRPr="00203CB3" w14:paraId="2F6D14C7" w14:textId="77777777" w:rsidTr="00B90332">
        <w:trPr>
          <w:cantSplit/>
        </w:trPr>
        <w:tc>
          <w:tcPr>
            <w:tcW w:w="9284" w:type="dxa"/>
            <w:gridSpan w:val="2"/>
            <w:tcBorders>
              <w:top w:val="single" w:sz="12" w:space="0" w:color="auto"/>
              <w:left w:val="double" w:sz="4" w:space="0" w:color="auto"/>
              <w:right w:val="double" w:sz="4" w:space="0" w:color="auto"/>
            </w:tcBorders>
          </w:tcPr>
          <w:p w14:paraId="482430B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Nouzové otevírání dveří zvenku i zevnitř musí být zajištěno proti neúmyslné manipulaci ochranným krytem.</w:t>
            </w:r>
          </w:p>
        </w:tc>
      </w:tr>
      <w:tr w:rsidR="0036389F" w:rsidRPr="00203CB3" w14:paraId="50A46609" w14:textId="77777777" w:rsidTr="00B90332">
        <w:trPr>
          <w:cantSplit/>
        </w:trPr>
        <w:tc>
          <w:tcPr>
            <w:tcW w:w="1341" w:type="dxa"/>
            <w:tcBorders>
              <w:left w:val="double" w:sz="4" w:space="0" w:color="auto"/>
              <w:bottom w:val="single" w:sz="4" w:space="0" w:color="auto"/>
            </w:tcBorders>
          </w:tcPr>
          <w:p w14:paraId="06C2D04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7ABD70F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F84293E" w14:textId="77777777" w:rsidTr="00B90332">
        <w:trPr>
          <w:cantSplit/>
        </w:trPr>
        <w:tc>
          <w:tcPr>
            <w:tcW w:w="1341" w:type="dxa"/>
            <w:tcBorders>
              <w:left w:val="double" w:sz="4" w:space="0" w:color="auto"/>
              <w:bottom w:val="single" w:sz="12" w:space="0" w:color="auto"/>
            </w:tcBorders>
          </w:tcPr>
          <w:p w14:paraId="4DEB561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58527CA2" w14:textId="77777777" w:rsidR="0036389F" w:rsidRPr="00203CB3" w:rsidRDefault="0036389F" w:rsidP="00F20BEC">
            <w:pPr>
              <w:pStyle w:val="Nadpis6"/>
              <w:rPr>
                <w:rFonts w:ascii="Times New Roman" w:hAnsi="Times New Roman"/>
                <w:lang w:val="cs-CZ" w:eastAsia="cs-CZ"/>
              </w:rPr>
            </w:pPr>
          </w:p>
        </w:tc>
      </w:tr>
      <w:tr w:rsidR="0036389F" w:rsidRPr="00203CB3" w14:paraId="760249DF"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3C2F19E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Venkovní tlačítko v přední části pro přístup řidiče do vozu musí být umístěno nebo chráněno proti povětrnostním vlivům s cílem dosažení garantované životnosti vozidla.</w:t>
            </w:r>
          </w:p>
        </w:tc>
      </w:tr>
      <w:tr w:rsidR="0036389F" w:rsidRPr="00203CB3" w14:paraId="7A7F0AE9"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bottom w:val="single" w:sz="4" w:space="0" w:color="auto"/>
            </w:tcBorders>
          </w:tcPr>
          <w:p w14:paraId="50D8F9B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bottom w:val="single" w:sz="4" w:space="0" w:color="auto"/>
            </w:tcBorders>
          </w:tcPr>
          <w:p w14:paraId="2EF14F6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AFC7BBA"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76D2823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top w:val="single" w:sz="4" w:space="0" w:color="auto"/>
            </w:tcBorders>
          </w:tcPr>
          <w:p w14:paraId="04DA04F2" w14:textId="77777777" w:rsidR="0036389F" w:rsidRPr="00203CB3" w:rsidRDefault="0036389F" w:rsidP="00F20BEC">
            <w:pPr>
              <w:pStyle w:val="Nadpis6"/>
              <w:rPr>
                <w:rFonts w:ascii="Times New Roman" w:hAnsi="Times New Roman"/>
                <w:lang w:val="cs-CZ" w:eastAsia="cs-CZ"/>
              </w:rPr>
            </w:pPr>
          </w:p>
        </w:tc>
      </w:tr>
    </w:tbl>
    <w:p w14:paraId="032350D0" w14:textId="77777777" w:rsidR="0036389F" w:rsidRPr="00203CB3" w:rsidRDefault="0036389F" w:rsidP="00F20BEC">
      <w:pPr>
        <w:rPr>
          <w:sz w:val="18"/>
          <w:szCs w:val="18"/>
        </w:rPr>
      </w:pPr>
    </w:p>
    <w:p w14:paraId="7CDFDE8D"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Přístrojová deska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7B14B4DB" w14:textId="77777777" w:rsidTr="00B90332">
        <w:trPr>
          <w:cantSplit/>
        </w:trPr>
        <w:tc>
          <w:tcPr>
            <w:tcW w:w="9284" w:type="dxa"/>
            <w:gridSpan w:val="2"/>
            <w:tcBorders>
              <w:top w:val="double" w:sz="4" w:space="0" w:color="auto"/>
              <w:left w:val="double" w:sz="4" w:space="0" w:color="auto"/>
              <w:right w:val="double" w:sz="4" w:space="0" w:color="auto"/>
            </w:tcBorders>
          </w:tcPr>
          <w:p w14:paraId="3369C0C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Akustická signalizace funkce směrových světel.</w:t>
            </w:r>
          </w:p>
        </w:tc>
      </w:tr>
      <w:tr w:rsidR="0036389F" w:rsidRPr="00203CB3" w14:paraId="2EF2984D" w14:textId="77777777" w:rsidTr="00B90332">
        <w:trPr>
          <w:cantSplit/>
        </w:trPr>
        <w:tc>
          <w:tcPr>
            <w:tcW w:w="1341" w:type="dxa"/>
            <w:tcBorders>
              <w:left w:val="double" w:sz="4" w:space="0" w:color="auto"/>
              <w:bottom w:val="single" w:sz="4" w:space="0" w:color="auto"/>
            </w:tcBorders>
          </w:tcPr>
          <w:p w14:paraId="646B225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7D11CD0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AB9118C" w14:textId="77777777" w:rsidTr="00B90332">
        <w:tc>
          <w:tcPr>
            <w:tcW w:w="1341" w:type="dxa"/>
            <w:tcBorders>
              <w:left w:val="double" w:sz="4" w:space="0" w:color="auto"/>
              <w:bottom w:val="single" w:sz="12" w:space="0" w:color="auto"/>
            </w:tcBorders>
          </w:tcPr>
          <w:p w14:paraId="2BC97C0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6BA88311" w14:textId="77777777" w:rsidR="0036389F" w:rsidRPr="00203CB3" w:rsidRDefault="0036389F" w:rsidP="00F20BEC">
            <w:pPr>
              <w:pStyle w:val="Nadpis6"/>
              <w:rPr>
                <w:rFonts w:ascii="Times New Roman" w:hAnsi="Times New Roman"/>
                <w:lang w:val="cs-CZ" w:eastAsia="cs-CZ"/>
              </w:rPr>
            </w:pPr>
          </w:p>
        </w:tc>
      </w:tr>
      <w:tr w:rsidR="0036389F" w:rsidRPr="00203CB3" w14:paraId="653B5EED" w14:textId="77777777" w:rsidTr="00B90332">
        <w:trPr>
          <w:cantSplit/>
        </w:trPr>
        <w:tc>
          <w:tcPr>
            <w:tcW w:w="9284" w:type="dxa"/>
            <w:gridSpan w:val="2"/>
            <w:tcBorders>
              <w:top w:val="single" w:sz="12" w:space="0" w:color="auto"/>
              <w:left w:val="double" w:sz="4" w:space="0" w:color="auto"/>
              <w:right w:val="double" w:sz="4" w:space="0" w:color="auto"/>
            </w:tcBorders>
          </w:tcPr>
          <w:p w14:paraId="68E2F0C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Regulovatelná intenzita osvětlení přístrojů.</w:t>
            </w:r>
          </w:p>
        </w:tc>
      </w:tr>
      <w:tr w:rsidR="0036389F" w:rsidRPr="00203CB3" w14:paraId="15399572" w14:textId="77777777" w:rsidTr="00B90332">
        <w:trPr>
          <w:cantSplit/>
        </w:trPr>
        <w:tc>
          <w:tcPr>
            <w:tcW w:w="1341" w:type="dxa"/>
            <w:tcBorders>
              <w:left w:val="double" w:sz="4" w:space="0" w:color="auto"/>
              <w:bottom w:val="single" w:sz="4" w:space="0" w:color="auto"/>
            </w:tcBorders>
          </w:tcPr>
          <w:p w14:paraId="31B58E2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1D1A4E4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2BEE578" w14:textId="77777777" w:rsidTr="00B90332">
        <w:tc>
          <w:tcPr>
            <w:tcW w:w="1341" w:type="dxa"/>
            <w:tcBorders>
              <w:left w:val="double" w:sz="4" w:space="0" w:color="auto"/>
              <w:bottom w:val="single" w:sz="12" w:space="0" w:color="auto"/>
            </w:tcBorders>
          </w:tcPr>
          <w:p w14:paraId="5D26EAD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390CFFD2" w14:textId="77777777" w:rsidR="0036389F" w:rsidRPr="00203CB3" w:rsidRDefault="0036389F" w:rsidP="00F20BEC">
            <w:pPr>
              <w:pStyle w:val="Nadpis6"/>
              <w:rPr>
                <w:rFonts w:ascii="Times New Roman" w:hAnsi="Times New Roman"/>
                <w:lang w:val="cs-CZ" w:eastAsia="cs-CZ"/>
              </w:rPr>
            </w:pPr>
          </w:p>
        </w:tc>
      </w:tr>
      <w:tr w:rsidR="0036389F" w:rsidRPr="00203CB3" w14:paraId="39DEEDA3" w14:textId="77777777" w:rsidTr="00B90332">
        <w:trPr>
          <w:cantSplit/>
        </w:trPr>
        <w:tc>
          <w:tcPr>
            <w:tcW w:w="9284" w:type="dxa"/>
            <w:gridSpan w:val="2"/>
            <w:tcBorders>
              <w:top w:val="single" w:sz="12" w:space="0" w:color="auto"/>
              <w:left w:val="double" w:sz="4" w:space="0" w:color="auto"/>
              <w:right w:val="double" w:sz="4" w:space="0" w:color="auto"/>
            </w:tcBorders>
          </w:tcPr>
          <w:p w14:paraId="3075FFB1" w14:textId="5B5F5E9E"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Nastavitelný cyklovač stěračů.</w:t>
            </w:r>
            <w:r w:rsidR="00F12BF1" w:rsidRPr="00203CB3">
              <w:rPr>
                <w:rFonts w:ascii="Times New Roman" w:hAnsi="Times New Roman"/>
                <w:lang w:val="cs-CZ" w:eastAsia="cs-CZ"/>
              </w:rPr>
              <w:t xml:space="preserve"> S funkcí automatického spuštění stěračů za deště (dešťový senzor)</w:t>
            </w:r>
          </w:p>
        </w:tc>
      </w:tr>
      <w:tr w:rsidR="0036389F" w:rsidRPr="00203CB3" w14:paraId="461A811C" w14:textId="77777777" w:rsidTr="00B90332">
        <w:trPr>
          <w:cantSplit/>
        </w:trPr>
        <w:tc>
          <w:tcPr>
            <w:tcW w:w="1341" w:type="dxa"/>
            <w:tcBorders>
              <w:left w:val="double" w:sz="4" w:space="0" w:color="auto"/>
            </w:tcBorders>
          </w:tcPr>
          <w:p w14:paraId="384F52D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62AE185"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A982A6F" w14:textId="77777777" w:rsidTr="00B90332">
        <w:tc>
          <w:tcPr>
            <w:tcW w:w="1341" w:type="dxa"/>
            <w:tcBorders>
              <w:left w:val="double" w:sz="4" w:space="0" w:color="auto"/>
              <w:bottom w:val="double" w:sz="4" w:space="0" w:color="auto"/>
            </w:tcBorders>
          </w:tcPr>
          <w:p w14:paraId="01D7E83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2F34B2F" w14:textId="77777777" w:rsidR="0036389F" w:rsidRPr="00203CB3" w:rsidRDefault="0036389F" w:rsidP="00F20BEC">
            <w:pPr>
              <w:pStyle w:val="Nadpis6"/>
              <w:rPr>
                <w:rFonts w:ascii="Times New Roman" w:hAnsi="Times New Roman"/>
                <w:lang w:val="cs-CZ" w:eastAsia="cs-CZ"/>
              </w:rPr>
            </w:pPr>
          </w:p>
        </w:tc>
      </w:tr>
    </w:tbl>
    <w:p w14:paraId="1AA0C56F" w14:textId="77777777" w:rsidR="0036389F" w:rsidRPr="00203CB3" w:rsidRDefault="0036389F" w:rsidP="00F20BEC">
      <w:pPr>
        <w:rPr>
          <w:sz w:val="18"/>
          <w:szCs w:val="18"/>
        </w:rPr>
      </w:pPr>
    </w:p>
    <w:p w14:paraId="24C2F663" w14:textId="392853A7" w:rsidR="0036389F" w:rsidRPr="00203CB3" w:rsidRDefault="0036389F" w:rsidP="00BA00AB">
      <w:pPr>
        <w:pStyle w:val="Podnadpis"/>
        <w:ind w:left="709"/>
        <w:rPr>
          <w:rFonts w:ascii="Times New Roman" w:hAnsi="Times New Roman"/>
          <w:sz w:val="18"/>
          <w:szCs w:val="18"/>
        </w:rPr>
      </w:pPr>
      <w:r w:rsidRPr="00203CB3">
        <w:rPr>
          <w:rFonts w:ascii="Times New Roman" w:hAnsi="Times New Roman"/>
          <w:sz w:val="18"/>
          <w:szCs w:val="18"/>
        </w:rPr>
        <w:t xml:space="preserve">Skříňka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646A2616" w14:textId="77777777" w:rsidTr="00B90332">
        <w:trPr>
          <w:cantSplit/>
        </w:trPr>
        <w:tc>
          <w:tcPr>
            <w:tcW w:w="9284" w:type="dxa"/>
            <w:gridSpan w:val="2"/>
            <w:tcBorders>
              <w:top w:val="double" w:sz="4" w:space="0" w:color="auto"/>
              <w:left w:val="double" w:sz="4" w:space="0" w:color="auto"/>
              <w:right w:val="double" w:sz="4" w:space="0" w:color="auto"/>
            </w:tcBorders>
          </w:tcPr>
          <w:p w14:paraId="6672FD3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 prostoru kabiny řidiče je uzamykatelná skříňka pro jeho osobní potřebu.</w:t>
            </w:r>
          </w:p>
        </w:tc>
      </w:tr>
      <w:tr w:rsidR="0036389F" w:rsidRPr="00203CB3" w14:paraId="46B68954" w14:textId="77777777" w:rsidTr="00B90332">
        <w:trPr>
          <w:cantSplit/>
        </w:trPr>
        <w:tc>
          <w:tcPr>
            <w:tcW w:w="1341" w:type="dxa"/>
            <w:tcBorders>
              <w:left w:val="double" w:sz="4" w:space="0" w:color="auto"/>
            </w:tcBorders>
          </w:tcPr>
          <w:p w14:paraId="57440FC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91E33C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B1A994C" w14:textId="77777777" w:rsidTr="00B90332">
        <w:tc>
          <w:tcPr>
            <w:tcW w:w="1341" w:type="dxa"/>
            <w:tcBorders>
              <w:left w:val="double" w:sz="4" w:space="0" w:color="auto"/>
              <w:bottom w:val="double" w:sz="4" w:space="0" w:color="auto"/>
            </w:tcBorders>
          </w:tcPr>
          <w:p w14:paraId="63BF4264"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3B62DF3A" w14:textId="77777777" w:rsidR="0036389F" w:rsidRPr="00203CB3" w:rsidRDefault="0036389F" w:rsidP="00F20BEC">
            <w:pPr>
              <w:pStyle w:val="Nadpis6"/>
              <w:rPr>
                <w:rFonts w:ascii="Times New Roman" w:hAnsi="Times New Roman"/>
                <w:lang w:val="cs-CZ" w:eastAsia="cs-CZ"/>
              </w:rPr>
            </w:pPr>
          </w:p>
        </w:tc>
      </w:tr>
    </w:tbl>
    <w:p w14:paraId="2677E1A9" w14:textId="77777777" w:rsidR="0036389F" w:rsidRPr="00203CB3" w:rsidRDefault="0036389F" w:rsidP="00F20BEC">
      <w:pPr>
        <w:rPr>
          <w:sz w:val="18"/>
          <w:szCs w:val="18"/>
        </w:rPr>
      </w:pPr>
    </w:p>
    <w:p w14:paraId="6018DD32"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Volant</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F3E2B7D" w14:textId="77777777" w:rsidTr="00B90332">
        <w:trPr>
          <w:cantSplit/>
        </w:trPr>
        <w:tc>
          <w:tcPr>
            <w:tcW w:w="9284" w:type="dxa"/>
            <w:gridSpan w:val="2"/>
            <w:tcBorders>
              <w:top w:val="double" w:sz="4" w:space="0" w:color="auto"/>
              <w:left w:val="double" w:sz="4" w:space="0" w:color="auto"/>
              <w:right w:val="double" w:sz="4" w:space="0" w:color="auto"/>
            </w:tcBorders>
          </w:tcPr>
          <w:p w14:paraId="34EAA7F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Stavitelný volant.</w:t>
            </w:r>
          </w:p>
          <w:p w14:paraId="293AC902"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Naklápění volantu ve svislé rovině společně s přístrojovou deskou.</w:t>
            </w:r>
          </w:p>
        </w:tc>
      </w:tr>
      <w:tr w:rsidR="0036389F" w:rsidRPr="00203CB3" w14:paraId="25A40D3B" w14:textId="77777777" w:rsidTr="00B90332">
        <w:trPr>
          <w:cantSplit/>
        </w:trPr>
        <w:tc>
          <w:tcPr>
            <w:tcW w:w="1341" w:type="dxa"/>
            <w:tcBorders>
              <w:left w:val="double" w:sz="4" w:space="0" w:color="auto"/>
            </w:tcBorders>
          </w:tcPr>
          <w:p w14:paraId="1F174B7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BB764D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F8B5941" w14:textId="77777777" w:rsidTr="00B90332">
        <w:tc>
          <w:tcPr>
            <w:tcW w:w="1341" w:type="dxa"/>
            <w:tcBorders>
              <w:left w:val="double" w:sz="4" w:space="0" w:color="auto"/>
              <w:bottom w:val="double" w:sz="4" w:space="0" w:color="auto"/>
            </w:tcBorders>
          </w:tcPr>
          <w:p w14:paraId="219C5FB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7108357" w14:textId="77777777" w:rsidR="0036389F" w:rsidRPr="00203CB3" w:rsidRDefault="0036389F" w:rsidP="00F20BEC">
            <w:pPr>
              <w:pStyle w:val="Nadpis6"/>
              <w:rPr>
                <w:rFonts w:ascii="Times New Roman" w:hAnsi="Times New Roman"/>
                <w:lang w:val="cs-CZ" w:eastAsia="cs-CZ"/>
              </w:rPr>
            </w:pPr>
          </w:p>
        </w:tc>
      </w:tr>
    </w:tbl>
    <w:p w14:paraId="3FEBD261" w14:textId="77777777" w:rsidR="0036389F" w:rsidRPr="00203CB3" w:rsidRDefault="0036389F" w:rsidP="00F20BEC">
      <w:pPr>
        <w:rPr>
          <w:sz w:val="18"/>
          <w:szCs w:val="18"/>
        </w:rPr>
      </w:pPr>
    </w:p>
    <w:p w14:paraId="54F29CD1"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Radiopřehrávač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61EE40FD" w14:textId="77777777" w:rsidTr="00B90332">
        <w:trPr>
          <w:cantSplit/>
        </w:trPr>
        <w:tc>
          <w:tcPr>
            <w:tcW w:w="9284" w:type="dxa"/>
            <w:gridSpan w:val="2"/>
            <w:tcBorders>
              <w:top w:val="double" w:sz="4" w:space="0" w:color="auto"/>
              <w:left w:val="double" w:sz="4" w:space="0" w:color="auto"/>
              <w:right w:val="double" w:sz="4" w:space="0" w:color="auto"/>
            </w:tcBorders>
          </w:tcPr>
          <w:p w14:paraId="7A76E5FF" w14:textId="77777777" w:rsidR="00701D85"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Kabina řidiče je vybavena rádiem s</w:t>
            </w:r>
            <w:r w:rsidR="0062402D" w:rsidRPr="00203CB3">
              <w:rPr>
                <w:rFonts w:ascii="Times New Roman" w:hAnsi="Times New Roman"/>
                <w:lang w:val="cs-CZ" w:eastAsia="cs-CZ"/>
              </w:rPr>
              <w:t> </w:t>
            </w:r>
            <w:r w:rsidRPr="00203CB3">
              <w:rPr>
                <w:rFonts w:ascii="Times New Roman" w:hAnsi="Times New Roman"/>
                <w:lang w:val="cs-CZ" w:eastAsia="cs-CZ"/>
              </w:rPr>
              <w:t>USB</w:t>
            </w:r>
            <w:r w:rsidR="0062402D" w:rsidRPr="00203CB3">
              <w:rPr>
                <w:rFonts w:ascii="Times New Roman" w:hAnsi="Times New Roman"/>
                <w:lang w:val="cs-CZ" w:eastAsia="cs-CZ"/>
              </w:rPr>
              <w:t xml:space="preserve"> a</w:t>
            </w:r>
            <w:r w:rsidRPr="00203CB3">
              <w:rPr>
                <w:rFonts w:ascii="Times New Roman" w:hAnsi="Times New Roman"/>
                <w:lang w:val="cs-CZ" w:eastAsia="cs-CZ"/>
              </w:rPr>
              <w:t> reproduktory (ozvučení mimo kabinu není možné).</w:t>
            </w:r>
          </w:p>
          <w:p w14:paraId="3E62734E" w14:textId="0CD1EC5D" w:rsidR="0036389F" w:rsidRPr="00203CB3" w:rsidRDefault="00701D85" w:rsidP="00F20BEC">
            <w:pPr>
              <w:pStyle w:val="Nadpis5"/>
              <w:rPr>
                <w:rFonts w:ascii="Times New Roman" w:hAnsi="Times New Roman"/>
                <w:lang w:val="cs-CZ" w:eastAsia="cs-CZ"/>
              </w:rPr>
            </w:pPr>
            <w:r w:rsidRPr="00203CB3">
              <w:rPr>
                <w:rFonts w:ascii="Times New Roman" w:hAnsi="Times New Roman"/>
                <w:lang w:val="cs-CZ" w:eastAsia="cs-CZ"/>
              </w:rPr>
              <w:t xml:space="preserve"> Rádio</w:t>
            </w:r>
            <w:r w:rsidR="00457027" w:rsidRPr="00203CB3">
              <w:rPr>
                <w:rFonts w:ascii="Times New Roman" w:hAnsi="Times New Roman"/>
                <w:lang w:val="cs-CZ" w:eastAsia="cs-CZ"/>
              </w:rPr>
              <w:t xml:space="preserve"> umístit do prvního zubu</w:t>
            </w:r>
            <w:r w:rsidR="00C56B79" w:rsidRPr="00203CB3">
              <w:rPr>
                <w:rFonts w:ascii="Times New Roman" w:hAnsi="Times New Roman"/>
                <w:lang w:val="cs-CZ" w:eastAsia="cs-CZ"/>
              </w:rPr>
              <w:t xml:space="preserve"> (</w:t>
            </w:r>
            <w:r w:rsidRPr="00203CB3">
              <w:rPr>
                <w:rFonts w:ascii="Times New Roman" w:hAnsi="Times New Roman"/>
                <w:lang w:val="cs-CZ" w:eastAsia="cs-CZ"/>
              </w:rPr>
              <w:t>od sedačky řidiče).</w:t>
            </w:r>
          </w:p>
        </w:tc>
      </w:tr>
      <w:tr w:rsidR="0036389F" w:rsidRPr="00203CB3" w14:paraId="2AF34DAF" w14:textId="77777777" w:rsidTr="00B90332">
        <w:trPr>
          <w:cantSplit/>
        </w:trPr>
        <w:tc>
          <w:tcPr>
            <w:tcW w:w="1341" w:type="dxa"/>
            <w:tcBorders>
              <w:left w:val="double" w:sz="4" w:space="0" w:color="auto"/>
            </w:tcBorders>
          </w:tcPr>
          <w:p w14:paraId="0C4018F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120A29D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CEC6448" w14:textId="77777777" w:rsidTr="00B90332">
        <w:tc>
          <w:tcPr>
            <w:tcW w:w="1341" w:type="dxa"/>
            <w:tcBorders>
              <w:left w:val="double" w:sz="4" w:space="0" w:color="auto"/>
              <w:bottom w:val="double" w:sz="4" w:space="0" w:color="auto"/>
            </w:tcBorders>
          </w:tcPr>
          <w:p w14:paraId="52F7F7B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DE7B3E1" w14:textId="77777777" w:rsidR="0036389F" w:rsidRPr="00203CB3" w:rsidRDefault="0036389F" w:rsidP="00F20BEC">
            <w:pPr>
              <w:pStyle w:val="Nadpis6"/>
              <w:rPr>
                <w:rFonts w:ascii="Times New Roman" w:hAnsi="Times New Roman"/>
                <w:lang w:val="cs-CZ" w:eastAsia="cs-CZ"/>
              </w:rPr>
            </w:pPr>
          </w:p>
        </w:tc>
      </w:tr>
    </w:tbl>
    <w:p w14:paraId="63CFD1B4" w14:textId="77777777" w:rsidR="0036389F" w:rsidRPr="00203CB3" w:rsidRDefault="0036389F" w:rsidP="00F20BEC">
      <w:pPr>
        <w:rPr>
          <w:sz w:val="18"/>
          <w:szCs w:val="18"/>
        </w:rPr>
      </w:pPr>
    </w:p>
    <w:p w14:paraId="36ACE565" w14:textId="77777777" w:rsidR="0036389F" w:rsidRPr="00203CB3" w:rsidRDefault="0036389F" w:rsidP="00BA00AB">
      <w:pPr>
        <w:pStyle w:val="Podnadpis"/>
        <w:numPr>
          <w:ilvl w:val="2"/>
          <w:numId w:val="11"/>
        </w:numPr>
        <w:ind w:left="709"/>
        <w:rPr>
          <w:rFonts w:ascii="Times New Roman" w:hAnsi="Times New Roman"/>
          <w:sz w:val="18"/>
          <w:szCs w:val="18"/>
        </w:rPr>
      </w:pPr>
      <w:r w:rsidRPr="00203CB3">
        <w:rPr>
          <w:rFonts w:ascii="Times New Roman" w:hAnsi="Times New Roman"/>
          <w:sz w:val="18"/>
          <w:szCs w:val="18"/>
        </w:rPr>
        <w:t xml:space="preserve">Palubní diagnostika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8D533F8" w14:textId="77777777" w:rsidTr="00B90332">
        <w:trPr>
          <w:cantSplit/>
        </w:trPr>
        <w:tc>
          <w:tcPr>
            <w:tcW w:w="9284" w:type="dxa"/>
            <w:gridSpan w:val="2"/>
            <w:tcBorders>
              <w:top w:val="double" w:sz="4" w:space="0" w:color="auto"/>
              <w:left w:val="double" w:sz="4" w:space="0" w:color="auto"/>
              <w:right w:val="double" w:sz="4" w:space="0" w:color="auto"/>
            </w:tcBorders>
          </w:tcPr>
          <w:p w14:paraId="21E928F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lastRenderedPageBreak/>
              <w:t>Pracoviště řidiče je vybaveno zjednodušenou diagnostikou závad na vozidle.</w:t>
            </w:r>
          </w:p>
        </w:tc>
      </w:tr>
      <w:tr w:rsidR="0036389F" w:rsidRPr="00203CB3" w14:paraId="41B0E14C" w14:textId="77777777" w:rsidTr="00B90332">
        <w:trPr>
          <w:cantSplit/>
        </w:trPr>
        <w:tc>
          <w:tcPr>
            <w:tcW w:w="1341" w:type="dxa"/>
            <w:tcBorders>
              <w:left w:val="double" w:sz="4" w:space="0" w:color="auto"/>
            </w:tcBorders>
          </w:tcPr>
          <w:p w14:paraId="7637795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493642E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3ADFD75" w14:textId="77777777" w:rsidTr="00B90332">
        <w:tc>
          <w:tcPr>
            <w:tcW w:w="1341" w:type="dxa"/>
            <w:tcBorders>
              <w:left w:val="double" w:sz="4" w:space="0" w:color="auto"/>
              <w:bottom w:val="double" w:sz="4" w:space="0" w:color="auto"/>
            </w:tcBorders>
          </w:tcPr>
          <w:p w14:paraId="39BFEA7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12939B00" w14:textId="77777777" w:rsidR="0036389F" w:rsidRPr="00203CB3" w:rsidRDefault="0036389F" w:rsidP="00F20BEC">
            <w:pPr>
              <w:pStyle w:val="Nadpis6"/>
              <w:rPr>
                <w:rFonts w:ascii="Times New Roman" w:hAnsi="Times New Roman"/>
                <w:lang w:val="cs-CZ" w:eastAsia="cs-CZ"/>
              </w:rPr>
            </w:pPr>
          </w:p>
        </w:tc>
      </w:tr>
    </w:tbl>
    <w:p w14:paraId="04E13CA9" w14:textId="77777777" w:rsidR="0036389F" w:rsidRPr="00203CB3" w:rsidRDefault="0036389F" w:rsidP="00F20BEC">
      <w:pPr>
        <w:rPr>
          <w:sz w:val="18"/>
          <w:szCs w:val="18"/>
        </w:rPr>
      </w:pPr>
    </w:p>
    <w:p w14:paraId="4FE0D9FD"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Doplňková výbava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56E5539" w14:textId="77777777" w:rsidTr="00B90332">
        <w:tc>
          <w:tcPr>
            <w:tcW w:w="9284" w:type="dxa"/>
            <w:gridSpan w:val="2"/>
          </w:tcPr>
          <w:p w14:paraId="00179A6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Chladicí box. Umístění v kabině řidiče nebo mimo ni.</w:t>
            </w:r>
          </w:p>
          <w:p w14:paraId="248B0C94" w14:textId="1A964C6E" w:rsidR="0036389F" w:rsidRPr="00203CB3" w:rsidRDefault="00DC4889" w:rsidP="00F20BEC">
            <w:pPr>
              <w:pStyle w:val="Nadpis6"/>
              <w:rPr>
                <w:rFonts w:ascii="Times New Roman" w:hAnsi="Times New Roman"/>
                <w:lang w:val="cs-CZ" w:eastAsia="cs-CZ"/>
              </w:rPr>
            </w:pPr>
            <w:r w:rsidRPr="00203CB3">
              <w:rPr>
                <w:rFonts w:ascii="Times New Roman" w:hAnsi="Times New Roman"/>
                <w:lang w:val="cs-CZ" w:eastAsia="cs-CZ"/>
              </w:rPr>
              <w:t xml:space="preserve">                                                  </w:t>
            </w:r>
            <w:r w:rsidR="0036389F" w:rsidRPr="00203CB3">
              <w:rPr>
                <w:rFonts w:ascii="Times New Roman" w:hAnsi="Times New Roman"/>
                <w:lang w:val="cs-CZ" w:eastAsia="cs-CZ"/>
              </w:rPr>
              <w:t>Umístění podléhá schválení zadavatelem.</w:t>
            </w:r>
          </w:p>
        </w:tc>
      </w:tr>
      <w:tr w:rsidR="0036389F" w:rsidRPr="00203CB3" w14:paraId="78BA66DE" w14:textId="77777777" w:rsidTr="00B90332">
        <w:tc>
          <w:tcPr>
            <w:tcW w:w="1341" w:type="dxa"/>
          </w:tcPr>
          <w:p w14:paraId="74C8297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3DEAEE0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48535A4" w14:textId="77777777" w:rsidTr="00B90332">
        <w:tc>
          <w:tcPr>
            <w:tcW w:w="1341" w:type="dxa"/>
            <w:tcBorders>
              <w:bottom w:val="single" w:sz="12" w:space="0" w:color="auto"/>
            </w:tcBorders>
          </w:tcPr>
          <w:p w14:paraId="22095B2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tcBorders>
          </w:tcPr>
          <w:p w14:paraId="5BFB58A9" w14:textId="77777777" w:rsidR="0036389F" w:rsidRPr="00203CB3" w:rsidRDefault="0036389F" w:rsidP="00F20BEC">
            <w:pPr>
              <w:pStyle w:val="Nadpis6"/>
              <w:rPr>
                <w:rFonts w:ascii="Times New Roman" w:hAnsi="Times New Roman"/>
                <w:lang w:val="cs-CZ" w:eastAsia="cs-CZ"/>
              </w:rPr>
            </w:pPr>
          </w:p>
        </w:tc>
      </w:tr>
      <w:tr w:rsidR="0036389F" w:rsidRPr="00203CB3" w14:paraId="5DA4AB27" w14:textId="77777777" w:rsidTr="00B90332">
        <w:tc>
          <w:tcPr>
            <w:tcW w:w="9284" w:type="dxa"/>
            <w:gridSpan w:val="2"/>
            <w:tcBorders>
              <w:top w:val="single" w:sz="12" w:space="0" w:color="auto"/>
              <w:bottom w:val="single" w:sz="4" w:space="0" w:color="auto"/>
            </w:tcBorders>
          </w:tcPr>
          <w:p w14:paraId="1567C426" w14:textId="77777777" w:rsidR="00ED1125"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Kabina řidiče je vybavena tlačítkem pro klíčování radiostanice. Tlačítko nebude zapojeno do palubního elektrického rozvodu, připojovací vodiče budou ukončeny v místě určeném pro radiostanici a označeny.</w:t>
            </w:r>
            <w:r w:rsidR="00ED1125" w:rsidRPr="00203CB3">
              <w:rPr>
                <w:rFonts w:ascii="Times New Roman" w:hAnsi="Times New Roman"/>
                <w:lang w:val="cs-CZ" w:eastAsia="cs-CZ"/>
              </w:rPr>
              <w:t xml:space="preserve"> </w:t>
            </w:r>
          </w:p>
          <w:p w14:paraId="48DCAB0A" w14:textId="77777777" w:rsidR="00ED1125" w:rsidRPr="00203CB3" w:rsidRDefault="00ED1125" w:rsidP="00F20BEC">
            <w:pPr>
              <w:pStyle w:val="Nadpis5"/>
              <w:rPr>
                <w:rFonts w:ascii="Times New Roman" w:hAnsi="Times New Roman"/>
                <w:lang w:val="cs-CZ" w:eastAsia="cs-CZ"/>
              </w:rPr>
            </w:pPr>
            <w:r w:rsidRPr="00203CB3">
              <w:rPr>
                <w:rFonts w:ascii="Times New Roman" w:hAnsi="Times New Roman"/>
                <w:lang w:val="cs-CZ" w:eastAsia="cs-CZ"/>
              </w:rPr>
              <w:t xml:space="preserve">Radiostanice a WIFI bude umístěna ve schráni elektroniky nad řidičem. </w:t>
            </w:r>
          </w:p>
          <w:p w14:paraId="549A722D" w14:textId="77777777" w:rsidR="00ED1125" w:rsidRPr="00203CB3" w:rsidRDefault="00ED1125" w:rsidP="00F20BEC">
            <w:pPr>
              <w:pStyle w:val="Nadpis5"/>
              <w:rPr>
                <w:rFonts w:ascii="Times New Roman" w:hAnsi="Times New Roman"/>
                <w:lang w:val="cs-CZ" w:eastAsia="cs-CZ"/>
              </w:rPr>
            </w:pPr>
            <w:r w:rsidRPr="00203CB3">
              <w:rPr>
                <w:rFonts w:ascii="Times New Roman" w:hAnsi="Times New Roman"/>
                <w:lang w:val="cs-CZ" w:eastAsia="cs-CZ"/>
              </w:rPr>
              <w:t>Po vypnutí klíčku zapalování dojde k vypnutí radiostanice a WIFI.</w:t>
            </w:r>
          </w:p>
          <w:p w14:paraId="441B167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Tlačítko je umístěno levé části přístrojové desky (zadavatel preferuje</w:t>
            </w:r>
            <w:r w:rsidR="00343E6C" w:rsidRPr="00203CB3">
              <w:rPr>
                <w:rFonts w:ascii="Times New Roman" w:hAnsi="Times New Roman"/>
                <w:lang w:val="cs-CZ" w:eastAsia="cs-CZ"/>
              </w:rPr>
              <w:t>, nejedná se o závazný požadavek</w:t>
            </w:r>
            <w:r w:rsidRPr="00203CB3">
              <w:rPr>
                <w:rFonts w:ascii="Times New Roman" w:hAnsi="Times New Roman"/>
                <w:lang w:val="cs-CZ" w:eastAsia="cs-CZ"/>
              </w:rPr>
              <w:t>). Pokud to není z konstrukčních důvodů možné, je možné ho umístit na levý ovládací panel pod oknem v jeho přední části</w:t>
            </w:r>
            <w:r w:rsidR="00AD4FB2" w:rsidRPr="00203CB3">
              <w:rPr>
                <w:rFonts w:ascii="Times New Roman" w:hAnsi="Times New Roman"/>
                <w:lang w:val="cs-CZ" w:eastAsia="cs-CZ"/>
              </w:rPr>
              <w:t xml:space="preserve"> (ve vztahu k umístění se jedná o nezávazný požadavek zadavatele)</w:t>
            </w:r>
            <w:r w:rsidRPr="00203CB3">
              <w:rPr>
                <w:rFonts w:ascii="Times New Roman" w:hAnsi="Times New Roman"/>
                <w:lang w:val="cs-CZ" w:eastAsia="cs-CZ"/>
              </w:rPr>
              <w:t>.</w:t>
            </w:r>
          </w:p>
          <w:p w14:paraId="5E3ABA0F"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Tlačítko bude žluté barvy, nebo se žlutým označením, viz obrázek – vzor.</w:t>
            </w:r>
          </w:p>
          <w:p w14:paraId="0E00CCEF" w14:textId="7B50DA58" w:rsidR="0036389F" w:rsidRPr="00203CB3" w:rsidRDefault="009167FC" w:rsidP="00F20BEC">
            <w:pPr>
              <w:pStyle w:val="Nadpis6"/>
              <w:rPr>
                <w:rFonts w:ascii="Times New Roman" w:hAnsi="Times New Roman"/>
                <w:lang w:val="cs-CZ" w:eastAsia="cs-CZ"/>
              </w:rPr>
            </w:pPr>
            <w:r w:rsidRPr="00203CB3">
              <w:rPr>
                <w:rFonts w:ascii="Times New Roman" w:hAnsi="Times New Roman"/>
                <w:lang w:val="cs-CZ" w:eastAsia="cs-CZ"/>
              </w:rPr>
              <w:t xml:space="preserve">                                                  </w:t>
            </w:r>
            <w:r w:rsidR="0036389F" w:rsidRPr="00203CB3">
              <w:rPr>
                <w:rFonts w:ascii="Times New Roman" w:hAnsi="Times New Roman"/>
                <w:lang w:val="cs-CZ" w:eastAsia="cs-CZ"/>
              </w:rPr>
              <w:t>Provedení podléhá schválení zadavatele.</w:t>
            </w:r>
          </w:p>
          <w:p w14:paraId="4FC2AD7D" w14:textId="77777777" w:rsidR="0036389F" w:rsidRPr="00203CB3" w:rsidRDefault="0036389F" w:rsidP="00F20BEC">
            <w:pPr>
              <w:jc w:val="both"/>
              <w:rPr>
                <w:sz w:val="18"/>
                <w:szCs w:val="18"/>
              </w:rPr>
            </w:pPr>
            <w:r w:rsidRPr="00203CB3">
              <w:rPr>
                <w:noProof/>
                <w:sz w:val="18"/>
                <w:szCs w:val="18"/>
              </w:rPr>
              <w:drawing>
                <wp:inline distT="0" distB="0" distL="0" distR="0" wp14:anchorId="1696CE5F" wp14:editId="3277C923">
                  <wp:extent cx="5801995" cy="4004310"/>
                  <wp:effectExtent l="0" t="0" r="8255" b="0"/>
                  <wp:docPr id="8" name="Obrázek 8" descr="P415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41522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995" cy="4004310"/>
                          </a:xfrm>
                          <a:prstGeom prst="rect">
                            <a:avLst/>
                          </a:prstGeom>
                          <a:noFill/>
                          <a:ln>
                            <a:noFill/>
                          </a:ln>
                        </pic:spPr>
                      </pic:pic>
                    </a:graphicData>
                  </a:graphic>
                </wp:inline>
              </w:drawing>
            </w:r>
          </w:p>
          <w:p w14:paraId="7A8664E1" w14:textId="77777777" w:rsidR="0036389F" w:rsidRPr="00203CB3" w:rsidRDefault="0036389F" w:rsidP="00F20BEC">
            <w:pPr>
              <w:jc w:val="both"/>
              <w:rPr>
                <w:sz w:val="18"/>
                <w:szCs w:val="18"/>
              </w:rPr>
            </w:pPr>
          </w:p>
          <w:p w14:paraId="10D90F17" w14:textId="77777777" w:rsidR="0036389F" w:rsidRPr="00203CB3" w:rsidRDefault="0036389F" w:rsidP="00F20BEC">
            <w:pPr>
              <w:jc w:val="both"/>
              <w:rPr>
                <w:sz w:val="18"/>
                <w:szCs w:val="18"/>
              </w:rPr>
            </w:pPr>
            <w:r w:rsidRPr="00203CB3">
              <w:rPr>
                <w:noProof/>
                <w:sz w:val="18"/>
                <w:szCs w:val="18"/>
              </w:rPr>
              <w:lastRenderedPageBreak/>
              <w:drawing>
                <wp:inline distT="0" distB="0" distL="0" distR="0" wp14:anchorId="386C0727" wp14:editId="235B28EE">
                  <wp:extent cx="5801995" cy="1639570"/>
                  <wp:effectExtent l="0" t="0" r="8255" b="0"/>
                  <wp:docPr id="7" name="Obrázek 7" descr="P4142225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4142225_o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1995" cy="1639570"/>
                          </a:xfrm>
                          <a:prstGeom prst="rect">
                            <a:avLst/>
                          </a:prstGeom>
                          <a:noFill/>
                          <a:ln>
                            <a:noFill/>
                          </a:ln>
                        </pic:spPr>
                      </pic:pic>
                    </a:graphicData>
                  </a:graphic>
                </wp:inline>
              </w:drawing>
            </w:r>
          </w:p>
          <w:p w14:paraId="7224A8DD" w14:textId="77777777" w:rsidR="0036389F" w:rsidRPr="00203CB3" w:rsidRDefault="0036389F" w:rsidP="00F20BEC">
            <w:pPr>
              <w:jc w:val="both"/>
              <w:rPr>
                <w:sz w:val="18"/>
                <w:szCs w:val="18"/>
              </w:rPr>
            </w:pPr>
          </w:p>
          <w:p w14:paraId="036F1961" w14:textId="77777777" w:rsidR="0036389F" w:rsidRPr="00203CB3" w:rsidRDefault="0036389F" w:rsidP="00F20BEC">
            <w:pPr>
              <w:jc w:val="both"/>
              <w:rPr>
                <w:sz w:val="18"/>
                <w:szCs w:val="18"/>
              </w:rPr>
            </w:pPr>
            <w:r w:rsidRPr="00203CB3">
              <w:rPr>
                <w:noProof/>
                <w:sz w:val="18"/>
                <w:szCs w:val="18"/>
              </w:rPr>
              <w:drawing>
                <wp:inline distT="0" distB="0" distL="0" distR="0" wp14:anchorId="7B3DEA0E" wp14:editId="114912C0">
                  <wp:extent cx="5801995" cy="1923415"/>
                  <wp:effectExtent l="0" t="0" r="8255" b="635"/>
                  <wp:docPr id="6" name="Obrázek 6" descr="P4142229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4142229_o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995" cy="1923415"/>
                          </a:xfrm>
                          <a:prstGeom prst="rect">
                            <a:avLst/>
                          </a:prstGeom>
                          <a:noFill/>
                          <a:ln>
                            <a:noFill/>
                          </a:ln>
                        </pic:spPr>
                      </pic:pic>
                    </a:graphicData>
                  </a:graphic>
                </wp:inline>
              </w:drawing>
            </w:r>
          </w:p>
          <w:p w14:paraId="582D51B6" w14:textId="77777777" w:rsidR="0036389F" w:rsidRPr="00203CB3" w:rsidRDefault="0036389F" w:rsidP="00F20BEC">
            <w:pPr>
              <w:jc w:val="both"/>
              <w:rPr>
                <w:sz w:val="18"/>
                <w:szCs w:val="18"/>
              </w:rPr>
            </w:pPr>
          </w:p>
        </w:tc>
      </w:tr>
      <w:tr w:rsidR="0036389F" w:rsidRPr="00203CB3" w14:paraId="1394A61A" w14:textId="77777777" w:rsidTr="00B90332">
        <w:tc>
          <w:tcPr>
            <w:tcW w:w="1341" w:type="dxa"/>
            <w:tcBorders>
              <w:top w:val="single" w:sz="4" w:space="0" w:color="auto"/>
            </w:tcBorders>
          </w:tcPr>
          <w:p w14:paraId="1146D09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Odpověď:</w:t>
            </w:r>
          </w:p>
        </w:tc>
        <w:tc>
          <w:tcPr>
            <w:tcW w:w="7943" w:type="dxa"/>
            <w:tcBorders>
              <w:top w:val="single" w:sz="4" w:space="0" w:color="auto"/>
            </w:tcBorders>
          </w:tcPr>
          <w:p w14:paraId="64BBCC2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C5F5A6B" w14:textId="77777777" w:rsidTr="00B90332">
        <w:tc>
          <w:tcPr>
            <w:tcW w:w="1341" w:type="dxa"/>
          </w:tcPr>
          <w:p w14:paraId="48B4FF6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Pr>
          <w:p w14:paraId="62B7B31D" w14:textId="77777777" w:rsidR="0036389F" w:rsidRPr="00203CB3" w:rsidRDefault="0036389F" w:rsidP="00F20BEC">
            <w:pPr>
              <w:pStyle w:val="Nadpis6"/>
              <w:rPr>
                <w:rFonts w:ascii="Times New Roman" w:hAnsi="Times New Roman"/>
                <w:lang w:val="cs-CZ" w:eastAsia="cs-CZ"/>
              </w:rPr>
            </w:pPr>
          </w:p>
        </w:tc>
      </w:tr>
      <w:tr w:rsidR="0036389F" w:rsidRPr="00203CB3" w14:paraId="3F86DF7B" w14:textId="77777777" w:rsidTr="00B90332">
        <w:tc>
          <w:tcPr>
            <w:tcW w:w="9284" w:type="dxa"/>
            <w:gridSpan w:val="2"/>
            <w:tcBorders>
              <w:top w:val="single" w:sz="12" w:space="0" w:color="auto"/>
              <w:bottom w:val="single" w:sz="4" w:space="0" w:color="auto"/>
            </w:tcBorders>
          </w:tcPr>
          <w:p w14:paraId="311C9084"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Kabina řidiče je vybavena tlačítkem „nouze“ pro odeslání nouzového signálu pomocí radiostanice. Tlačítko nebude zapojeno do palubního elektrického rozvodu, připojovací vodiče budou ukončeny v místě určeném pro radiostanici a označeny.</w:t>
            </w:r>
          </w:p>
          <w:p w14:paraId="2FE0E30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Tlačítko je umístěno na levém ovládacím panelu pod oknem v jeho zadní části.</w:t>
            </w:r>
          </w:p>
          <w:p w14:paraId="617283E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Tlačítko bude červené barvy, odlišného tvaru od ostatních tlačítek, viz obrázek – vzor.</w:t>
            </w:r>
          </w:p>
          <w:p w14:paraId="013AC7CE" w14:textId="194329EA" w:rsidR="0036389F" w:rsidRPr="00203CB3" w:rsidRDefault="0020345D" w:rsidP="00F20BEC">
            <w:pPr>
              <w:pStyle w:val="Nadpis6"/>
              <w:rPr>
                <w:rFonts w:ascii="Times New Roman" w:hAnsi="Times New Roman"/>
                <w:lang w:val="cs-CZ" w:eastAsia="cs-CZ"/>
              </w:rPr>
            </w:pPr>
            <w:r w:rsidRPr="00203CB3">
              <w:rPr>
                <w:rFonts w:ascii="Times New Roman" w:hAnsi="Times New Roman"/>
                <w:lang w:val="cs-CZ" w:eastAsia="cs-CZ"/>
              </w:rPr>
              <w:t xml:space="preserve">                                                  </w:t>
            </w:r>
            <w:r w:rsidR="0036389F" w:rsidRPr="00203CB3">
              <w:rPr>
                <w:rFonts w:ascii="Times New Roman" w:hAnsi="Times New Roman"/>
                <w:lang w:val="cs-CZ" w:eastAsia="cs-CZ"/>
              </w:rPr>
              <w:t>Provedení podléhá schválení zadavatele.</w:t>
            </w:r>
          </w:p>
          <w:p w14:paraId="470FD49F" w14:textId="77777777" w:rsidR="0036389F" w:rsidRPr="00203CB3" w:rsidRDefault="0036389F" w:rsidP="00F20BEC">
            <w:pPr>
              <w:jc w:val="both"/>
              <w:rPr>
                <w:sz w:val="18"/>
                <w:szCs w:val="18"/>
              </w:rPr>
            </w:pPr>
            <w:r w:rsidRPr="00203CB3">
              <w:rPr>
                <w:noProof/>
                <w:sz w:val="18"/>
                <w:szCs w:val="18"/>
              </w:rPr>
              <w:drawing>
                <wp:inline distT="0" distB="0" distL="0" distR="0" wp14:anchorId="3B610660" wp14:editId="143E5450">
                  <wp:extent cx="5801995" cy="1812925"/>
                  <wp:effectExtent l="0" t="0" r="8255" b="0"/>
                  <wp:docPr id="5" name="Obrázek 5" descr="P4142225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4142225_o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1995" cy="1812925"/>
                          </a:xfrm>
                          <a:prstGeom prst="rect">
                            <a:avLst/>
                          </a:prstGeom>
                          <a:noFill/>
                          <a:ln>
                            <a:noFill/>
                          </a:ln>
                        </pic:spPr>
                      </pic:pic>
                    </a:graphicData>
                  </a:graphic>
                </wp:inline>
              </w:drawing>
            </w:r>
          </w:p>
          <w:p w14:paraId="455CA6BD" w14:textId="77777777" w:rsidR="0036389F" w:rsidRPr="00203CB3" w:rsidRDefault="0036389F" w:rsidP="00F20BEC">
            <w:pPr>
              <w:jc w:val="both"/>
              <w:rPr>
                <w:sz w:val="18"/>
                <w:szCs w:val="18"/>
              </w:rPr>
            </w:pPr>
          </w:p>
          <w:p w14:paraId="0E7570D6" w14:textId="77777777" w:rsidR="0036389F" w:rsidRPr="00203CB3" w:rsidRDefault="0036389F" w:rsidP="00F20BEC">
            <w:pPr>
              <w:jc w:val="both"/>
              <w:rPr>
                <w:sz w:val="18"/>
                <w:szCs w:val="18"/>
              </w:rPr>
            </w:pPr>
            <w:r w:rsidRPr="00203CB3">
              <w:rPr>
                <w:noProof/>
                <w:sz w:val="18"/>
                <w:szCs w:val="18"/>
              </w:rPr>
              <w:lastRenderedPageBreak/>
              <w:drawing>
                <wp:inline distT="0" distB="0" distL="0" distR="0" wp14:anchorId="363546D2" wp14:editId="34EAC440">
                  <wp:extent cx="5801995" cy="1718310"/>
                  <wp:effectExtent l="0" t="0" r="8255" b="0"/>
                  <wp:docPr id="4" name="Obrázek 4" descr="P4142229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4142229_o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1995" cy="1718310"/>
                          </a:xfrm>
                          <a:prstGeom prst="rect">
                            <a:avLst/>
                          </a:prstGeom>
                          <a:noFill/>
                          <a:ln>
                            <a:noFill/>
                          </a:ln>
                        </pic:spPr>
                      </pic:pic>
                    </a:graphicData>
                  </a:graphic>
                </wp:inline>
              </w:drawing>
            </w:r>
          </w:p>
          <w:p w14:paraId="4A7682DB" w14:textId="77777777" w:rsidR="0036389F" w:rsidRPr="00203CB3" w:rsidRDefault="0036389F" w:rsidP="00F20BEC">
            <w:pPr>
              <w:jc w:val="both"/>
              <w:rPr>
                <w:sz w:val="18"/>
                <w:szCs w:val="18"/>
              </w:rPr>
            </w:pPr>
          </w:p>
        </w:tc>
      </w:tr>
      <w:tr w:rsidR="0036389F" w:rsidRPr="00203CB3" w14:paraId="4D8CA693" w14:textId="77777777" w:rsidTr="00B90332">
        <w:tc>
          <w:tcPr>
            <w:tcW w:w="1341" w:type="dxa"/>
            <w:tcBorders>
              <w:top w:val="single" w:sz="4" w:space="0" w:color="auto"/>
            </w:tcBorders>
          </w:tcPr>
          <w:p w14:paraId="343835F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Odpověď:</w:t>
            </w:r>
          </w:p>
        </w:tc>
        <w:tc>
          <w:tcPr>
            <w:tcW w:w="7943" w:type="dxa"/>
            <w:tcBorders>
              <w:top w:val="single" w:sz="4" w:space="0" w:color="auto"/>
            </w:tcBorders>
          </w:tcPr>
          <w:p w14:paraId="6B7A4A98"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33F6CE5" w14:textId="77777777" w:rsidTr="00B90332">
        <w:tc>
          <w:tcPr>
            <w:tcW w:w="1341" w:type="dxa"/>
          </w:tcPr>
          <w:p w14:paraId="27DF2AE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Pr>
          <w:p w14:paraId="377D76B2" w14:textId="77777777" w:rsidR="0036389F" w:rsidRPr="00203CB3" w:rsidRDefault="0036389F" w:rsidP="00F20BEC">
            <w:pPr>
              <w:pStyle w:val="Nadpis6"/>
              <w:rPr>
                <w:rFonts w:ascii="Times New Roman" w:hAnsi="Times New Roman"/>
                <w:lang w:val="cs-CZ" w:eastAsia="cs-CZ"/>
              </w:rPr>
            </w:pPr>
          </w:p>
        </w:tc>
      </w:tr>
      <w:tr w:rsidR="0036389F" w:rsidRPr="00203CB3" w14:paraId="4FDB06EA" w14:textId="77777777" w:rsidTr="00B90332">
        <w:tc>
          <w:tcPr>
            <w:tcW w:w="9284" w:type="dxa"/>
            <w:gridSpan w:val="2"/>
            <w:tcBorders>
              <w:top w:val="single" w:sz="12" w:space="0" w:color="auto"/>
              <w:bottom w:val="single" w:sz="4" w:space="0" w:color="auto"/>
            </w:tcBorders>
          </w:tcPr>
          <w:p w14:paraId="13416C0E"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Kabina řidiče (její část určená pro umístění elektrických zařízení) bude vybavena stabilizovaným měničem 24/12V 10 A pro připojení radiostanice.</w:t>
            </w:r>
          </w:p>
        </w:tc>
      </w:tr>
      <w:tr w:rsidR="0036389F" w:rsidRPr="00203CB3" w14:paraId="0A4601F5" w14:textId="77777777" w:rsidTr="00B90332">
        <w:tc>
          <w:tcPr>
            <w:tcW w:w="1341" w:type="dxa"/>
            <w:tcBorders>
              <w:top w:val="single" w:sz="4" w:space="0" w:color="auto"/>
            </w:tcBorders>
          </w:tcPr>
          <w:p w14:paraId="20A510D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tcBorders>
          </w:tcPr>
          <w:p w14:paraId="77837C5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AC02EB0" w14:textId="77777777" w:rsidTr="00B90332">
        <w:tc>
          <w:tcPr>
            <w:tcW w:w="1341" w:type="dxa"/>
          </w:tcPr>
          <w:p w14:paraId="3AC5BA4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Pr>
          <w:p w14:paraId="4E88A21E" w14:textId="77777777" w:rsidR="0036389F" w:rsidRPr="00203CB3" w:rsidRDefault="0036389F" w:rsidP="00F20BEC">
            <w:pPr>
              <w:pStyle w:val="Nadpis6"/>
              <w:rPr>
                <w:rFonts w:ascii="Times New Roman" w:hAnsi="Times New Roman"/>
                <w:lang w:val="cs-CZ" w:eastAsia="cs-CZ"/>
              </w:rPr>
            </w:pPr>
          </w:p>
        </w:tc>
      </w:tr>
    </w:tbl>
    <w:p w14:paraId="56AF7A04" w14:textId="77777777" w:rsidR="006E7DA0" w:rsidRPr="00203CB3" w:rsidRDefault="006E7DA0" w:rsidP="00BA00AB">
      <w:pPr>
        <w:pStyle w:val="Nadpis4"/>
        <w:numPr>
          <w:ilvl w:val="0"/>
          <w:numId w:val="0"/>
        </w:numPr>
        <w:spacing w:before="0" w:after="0"/>
        <w:ind w:left="862" w:hanging="862"/>
        <w:rPr>
          <w:rFonts w:ascii="Times New Roman" w:hAnsi="Times New Roman"/>
          <w:sz w:val="18"/>
          <w:szCs w:val="18"/>
        </w:rPr>
      </w:pPr>
    </w:p>
    <w:p w14:paraId="555A962C" w14:textId="3EEE96D8" w:rsidR="0036389F" w:rsidRPr="00203CB3" w:rsidRDefault="006E7DA0" w:rsidP="00BA00AB">
      <w:pPr>
        <w:pStyle w:val="Odstavecseseznamem"/>
        <w:numPr>
          <w:ilvl w:val="1"/>
          <w:numId w:val="4"/>
        </w:numPr>
        <w:ind w:left="709" w:hanging="709"/>
        <w:rPr>
          <w:b/>
          <w:vanish/>
          <w:sz w:val="18"/>
          <w:szCs w:val="18"/>
        </w:rPr>
      </w:pPr>
      <w:r>
        <w:rPr>
          <w:b/>
          <w:vanish/>
          <w:sz w:val="18"/>
          <w:szCs w:val="18"/>
        </w:rPr>
        <w:t xml:space="preserve">Elektronický informační a odbavovací systém </w:t>
      </w:r>
    </w:p>
    <w:p w14:paraId="0F3FF65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Optický informační</w:t>
      </w:r>
      <w:r w:rsidR="00C9139F" w:rsidRPr="00203CB3">
        <w:rPr>
          <w:rFonts w:ascii="Times New Roman" w:hAnsi="Times New Roman"/>
          <w:sz w:val="18"/>
          <w:szCs w:val="18"/>
          <w:lang w:val="cs-CZ"/>
        </w:rPr>
        <w:t xml:space="preserve"> a reklamní</w:t>
      </w:r>
      <w:r w:rsidRPr="00203CB3">
        <w:rPr>
          <w:rFonts w:ascii="Times New Roman" w:hAnsi="Times New Roman"/>
          <w:sz w:val="18"/>
          <w:szCs w:val="18"/>
        </w:rPr>
        <w:t xml:space="preserve"> systém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1ED6AC35" w14:textId="77777777" w:rsidTr="00B90332">
        <w:trPr>
          <w:cantSplit/>
        </w:trPr>
        <w:tc>
          <w:tcPr>
            <w:tcW w:w="9284" w:type="dxa"/>
            <w:gridSpan w:val="2"/>
            <w:tcBorders>
              <w:left w:val="double" w:sz="4" w:space="0" w:color="auto"/>
              <w:right w:val="double" w:sz="4" w:space="0" w:color="auto"/>
            </w:tcBorders>
          </w:tcPr>
          <w:p w14:paraId="23DA581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Vnější informační panely barva oranžová (vpředu, pravý bok mezi první a druhé dveře, zadní – pouze číselný).</w:t>
            </w:r>
          </w:p>
          <w:p w14:paraId="0A719D08" w14:textId="77777777" w:rsidR="0036389F" w:rsidRPr="00203CB3" w:rsidRDefault="0036389F" w:rsidP="00F20BEC">
            <w:pPr>
              <w:pStyle w:val="Nadpis5"/>
              <w:rPr>
                <w:rFonts w:ascii="Times New Roman" w:hAnsi="Times New Roman"/>
              </w:rPr>
            </w:pPr>
            <w:r w:rsidRPr="00203CB3">
              <w:rPr>
                <w:rFonts w:ascii="Times New Roman" w:hAnsi="Times New Roman"/>
              </w:rPr>
              <w:t>Vnitřn</w:t>
            </w:r>
            <w:r w:rsidR="00090699" w:rsidRPr="00203CB3">
              <w:rPr>
                <w:rFonts w:ascii="Times New Roman" w:hAnsi="Times New Roman"/>
              </w:rPr>
              <w:t>í informační panel</w:t>
            </w:r>
            <w:r w:rsidR="00C9139F" w:rsidRPr="00203CB3">
              <w:rPr>
                <w:rFonts w:ascii="Times New Roman" w:hAnsi="Times New Roman"/>
                <w:lang w:val="cs-CZ"/>
              </w:rPr>
              <w:t xml:space="preserve"> 1ks pro cestující LCD 29“ + WIFI</w:t>
            </w:r>
            <w:r w:rsidR="00090699" w:rsidRPr="00203CB3">
              <w:rPr>
                <w:rFonts w:ascii="Times New Roman" w:hAnsi="Times New Roman"/>
              </w:rPr>
              <w:t xml:space="preserve"> (v první </w:t>
            </w:r>
            <w:r w:rsidR="00090699" w:rsidRPr="00203CB3">
              <w:rPr>
                <w:rFonts w:ascii="Times New Roman" w:hAnsi="Times New Roman"/>
                <w:lang w:val="cs-CZ"/>
              </w:rPr>
              <w:t>tře</w:t>
            </w:r>
            <w:proofErr w:type="spellStart"/>
            <w:r w:rsidRPr="00203CB3">
              <w:rPr>
                <w:rFonts w:ascii="Times New Roman" w:hAnsi="Times New Roman"/>
              </w:rPr>
              <w:t>tině</w:t>
            </w:r>
            <w:proofErr w:type="spellEnd"/>
            <w:r w:rsidRPr="00203CB3">
              <w:rPr>
                <w:rFonts w:ascii="Times New Roman" w:hAnsi="Times New Roman"/>
              </w:rPr>
              <w:t xml:space="preserve"> v</w:t>
            </w:r>
            <w:r w:rsidR="00090699" w:rsidRPr="00203CB3">
              <w:rPr>
                <w:rFonts w:ascii="Times New Roman" w:hAnsi="Times New Roman"/>
              </w:rPr>
              <w:t>ozu</w:t>
            </w:r>
            <w:r w:rsidRPr="00203CB3">
              <w:rPr>
                <w:rFonts w:ascii="Times New Roman" w:hAnsi="Times New Roman"/>
              </w:rPr>
              <w:t>).</w:t>
            </w:r>
          </w:p>
          <w:p w14:paraId="43A2045D" w14:textId="077200AA" w:rsidR="0036389F" w:rsidRPr="00203CB3" w:rsidRDefault="000410CB" w:rsidP="00F20BEC">
            <w:pPr>
              <w:pStyle w:val="Nadpis5"/>
              <w:rPr>
                <w:rFonts w:ascii="Times New Roman" w:hAnsi="Times New Roman"/>
                <w:lang w:val="cs-CZ" w:eastAsia="cs-CZ"/>
              </w:rPr>
            </w:pPr>
            <w:r w:rsidRPr="00203CB3">
              <w:rPr>
                <w:rFonts w:ascii="Times New Roman" w:hAnsi="Times New Roman"/>
                <w:lang w:val="cs-CZ" w:eastAsia="cs-CZ"/>
              </w:rPr>
              <w:t xml:space="preserve">Instalovat časový spínač </w:t>
            </w:r>
            <w:r w:rsidR="0036389F" w:rsidRPr="00203CB3">
              <w:rPr>
                <w:rFonts w:ascii="Times New Roman" w:hAnsi="Times New Roman"/>
                <w:lang w:val="cs-CZ" w:eastAsia="cs-CZ"/>
              </w:rPr>
              <w:t>napájení panelů nebo umožnit napájení panelů při zapnutém zapalovacím klíčku na první polohu.</w:t>
            </w:r>
          </w:p>
          <w:p w14:paraId="398E301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Kabeláž vnějších a vnitřních informačních panelů ukončit do rozvodky EM Rdi-S2.</w:t>
            </w:r>
          </w:p>
        </w:tc>
      </w:tr>
      <w:tr w:rsidR="0036389F" w:rsidRPr="00203CB3" w14:paraId="2C87B889" w14:textId="77777777" w:rsidTr="00B90332">
        <w:trPr>
          <w:cantSplit/>
        </w:trPr>
        <w:tc>
          <w:tcPr>
            <w:tcW w:w="1341" w:type="dxa"/>
            <w:tcBorders>
              <w:left w:val="double" w:sz="4" w:space="0" w:color="auto"/>
            </w:tcBorders>
          </w:tcPr>
          <w:p w14:paraId="2C99314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C04BB0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58A5873" w14:textId="77777777" w:rsidTr="00B90332">
        <w:tc>
          <w:tcPr>
            <w:tcW w:w="1341" w:type="dxa"/>
            <w:tcBorders>
              <w:left w:val="double" w:sz="4" w:space="0" w:color="auto"/>
              <w:bottom w:val="single" w:sz="12" w:space="0" w:color="auto"/>
            </w:tcBorders>
          </w:tcPr>
          <w:p w14:paraId="6DBF341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5B3D30EA" w14:textId="77777777" w:rsidR="0036389F" w:rsidRPr="00203CB3" w:rsidRDefault="0036389F" w:rsidP="00F20BEC">
            <w:pPr>
              <w:pStyle w:val="Nadpis6"/>
              <w:rPr>
                <w:rFonts w:ascii="Times New Roman" w:hAnsi="Times New Roman"/>
                <w:lang w:val="cs-CZ" w:eastAsia="cs-CZ"/>
              </w:rPr>
            </w:pPr>
          </w:p>
        </w:tc>
      </w:tr>
      <w:tr w:rsidR="0036389F" w:rsidRPr="00203CB3" w14:paraId="60A1D9C0" w14:textId="77777777" w:rsidTr="00B90332">
        <w:trPr>
          <w:cantSplit/>
        </w:trPr>
        <w:tc>
          <w:tcPr>
            <w:tcW w:w="9284" w:type="dxa"/>
            <w:gridSpan w:val="2"/>
            <w:tcBorders>
              <w:top w:val="single" w:sz="12" w:space="0" w:color="auto"/>
              <w:left w:val="double" w:sz="4" w:space="0" w:color="auto"/>
              <w:right w:val="double" w:sz="4" w:space="0" w:color="auto"/>
            </w:tcBorders>
          </w:tcPr>
          <w:p w14:paraId="37700CA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Kabeláž zobrazovače ukončit do rozvodky EM Rdi-S2</w:t>
            </w:r>
          </w:p>
        </w:tc>
      </w:tr>
      <w:tr w:rsidR="0036389F" w:rsidRPr="00203CB3" w14:paraId="74DF0EE4" w14:textId="77777777" w:rsidTr="00B90332">
        <w:trPr>
          <w:cantSplit/>
        </w:trPr>
        <w:tc>
          <w:tcPr>
            <w:tcW w:w="1341" w:type="dxa"/>
            <w:tcBorders>
              <w:left w:val="double" w:sz="4" w:space="0" w:color="auto"/>
              <w:bottom w:val="single" w:sz="4" w:space="0" w:color="auto"/>
            </w:tcBorders>
          </w:tcPr>
          <w:p w14:paraId="3C2B835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6C5ADD0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418F905" w14:textId="77777777" w:rsidTr="00B90332">
        <w:tc>
          <w:tcPr>
            <w:tcW w:w="1341" w:type="dxa"/>
            <w:tcBorders>
              <w:left w:val="double" w:sz="4" w:space="0" w:color="auto"/>
              <w:bottom w:val="double" w:sz="4" w:space="0" w:color="auto"/>
            </w:tcBorders>
          </w:tcPr>
          <w:p w14:paraId="2C4B32A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5BE2BA7B" w14:textId="77777777" w:rsidR="0036389F" w:rsidRPr="00203CB3" w:rsidRDefault="0036389F" w:rsidP="00F20BEC">
            <w:pPr>
              <w:pStyle w:val="Nadpis6"/>
              <w:rPr>
                <w:rFonts w:ascii="Times New Roman" w:hAnsi="Times New Roman"/>
                <w:lang w:val="cs-CZ" w:eastAsia="cs-CZ"/>
              </w:rPr>
            </w:pPr>
          </w:p>
        </w:tc>
      </w:tr>
    </w:tbl>
    <w:p w14:paraId="6D1603B7" w14:textId="5CA8FBB2" w:rsidR="0036389F" w:rsidRPr="00203CB3" w:rsidRDefault="0036389F" w:rsidP="00F20BEC">
      <w:pPr>
        <w:pStyle w:val="Podnadpis"/>
        <w:numPr>
          <w:ilvl w:val="0"/>
          <w:numId w:val="0"/>
        </w:numPr>
        <w:ind w:left="720"/>
        <w:rPr>
          <w:rFonts w:ascii="Times New Roman" w:hAnsi="Times New Roman"/>
          <w:sz w:val="18"/>
          <w:szCs w:val="18"/>
          <w:lang w:val="cs-CZ"/>
        </w:rPr>
      </w:pPr>
    </w:p>
    <w:p w14:paraId="59CCD0A0" w14:textId="4C1A5A38" w:rsidR="00E06F0F" w:rsidRPr="00203CB3" w:rsidRDefault="00E06F0F" w:rsidP="00E06F0F">
      <w:pPr>
        <w:pStyle w:val="Podnadpis"/>
        <w:rPr>
          <w:rFonts w:ascii="Times New Roman" w:hAnsi="Times New Roman"/>
          <w:sz w:val="18"/>
          <w:szCs w:val="18"/>
        </w:rPr>
      </w:pPr>
      <w:r w:rsidRPr="00203CB3">
        <w:rPr>
          <w:rFonts w:ascii="Times New Roman" w:hAnsi="Times New Roman"/>
          <w:sz w:val="18"/>
          <w:szCs w:val="18"/>
          <w:lang w:val="cs-CZ"/>
        </w:rPr>
        <w:t>Komunikační protokoly</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E06F0F" w:rsidRPr="00203CB3" w14:paraId="0BB0C61C" w14:textId="77777777" w:rsidTr="00403B34">
        <w:trPr>
          <w:cantSplit/>
        </w:trPr>
        <w:tc>
          <w:tcPr>
            <w:tcW w:w="9284" w:type="dxa"/>
            <w:gridSpan w:val="2"/>
            <w:tcBorders>
              <w:top w:val="single" w:sz="12" w:space="0" w:color="auto"/>
              <w:left w:val="double" w:sz="4" w:space="0" w:color="auto"/>
              <w:right w:val="double" w:sz="4" w:space="0" w:color="auto"/>
            </w:tcBorders>
          </w:tcPr>
          <w:p w14:paraId="3E8B93C5" w14:textId="7E11D171" w:rsidR="00E06F0F" w:rsidRPr="00203CB3" w:rsidRDefault="00E06F0F" w:rsidP="00197A4A">
            <w:pPr>
              <w:pStyle w:val="Nadpis5"/>
              <w:rPr>
                <w:rFonts w:ascii="Times New Roman" w:hAnsi="Times New Roman"/>
              </w:rPr>
            </w:pPr>
            <w:r w:rsidRPr="00203CB3">
              <w:rPr>
                <w:rFonts w:ascii="Times New Roman" w:hAnsi="Times New Roman"/>
              </w:rPr>
              <w:t xml:space="preserve">Součástí dodávky </w:t>
            </w:r>
            <w:r w:rsidR="007D59E5" w:rsidRPr="00203CB3">
              <w:rPr>
                <w:rFonts w:ascii="Times New Roman" w:hAnsi="Times New Roman"/>
              </w:rPr>
              <w:t>autobusu musí být komunikační protokol, který</w:t>
            </w:r>
            <w:r w:rsidRPr="00203CB3">
              <w:rPr>
                <w:rFonts w:ascii="Times New Roman" w:hAnsi="Times New Roman"/>
              </w:rPr>
              <w:t xml:space="preserve"> umožní dodavateli odbavovacího systému zadavatele ovládat vozový informační systém a aud</w:t>
            </w:r>
            <w:r w:rsidR="007D59E5" w:rsidRPr="00203CB3">
              <w:rPr>
                <w:rFonts w:ascii="Times New Roman" w:hAnsi="Times New Roman"/>
              </w:rPr>
              <w:t>io hlásiče umístěné v autobuse</w:t>
            </w:r>
            <w:r w:rsidRPr="00203CB3">
              <w:rPr>
                <w:rFonts w:ascii="Times New Roman" w:hAnsi="Times New Roman"/>
              </w:rPr>
              <w:t>.</w:t>
            </w:r>
          </w:p>
        </w:tc>
      </w:tr>
      <w:tr w:rsidR="00E06F0F" w:rsidRPr="00203CB3" w14:paraId="06291AD3" w14:textId="77777777" w:rsidTr="00403B34">
        <w:trPr>
          <w:cantSplit/>
        </w:trPr>
        <w:tc>
          <w:tcPr>
            <w:tcW w:w="1341" w:type="dxa"/>
            <w:tcBorders>
              <w:left w:val="double" w:sz="4" w:space="0" w:color="auto"/>
              <w:bottom w:val="single" w:sz="4" w:space="0" w:color="auto"/>
            </w:tcBorders>
          </w:tcPr>
          <w:p w14:paraId="17ACD5F9" w14:textId="77777777" w:rsidR="00E06F0F" w:rsidRPr="00203CB3" w:rsidRDefault="00E06F0F" w:rsidP="00403B34">
            <w:pPr>
              <w:pStyle w:val="Nadpis9"/>
              <w:rPr>
                <w:rFonts w:ascii="Times New Roman" w:hAnsi="Times New Roman"/>
              </w:rPr>
            </w:pPr>
            <w:r w:rsidRPr="00203CB3">
              <w:rPr>
                <w:rFonts w:ascii="Times New Roman" w:hAnsi="Times New Roman"/>
              </w:rPr>
              <w:t>Odpověď:</w:t>
            </w:r>
          </w:p>
        </w:tc>
        <w:tc>
          <w:tcPr>
            <w:tcW w:w="7943" w:type="dxa"/>
            <w:tcBorders>
              <w:bottom w:val="single" w:sz="4" w:space="0" w:color="auto"/>
              <w:right w:val="double" w:sz="4" w:space="0" w:color="auto"/>
            </w:tcBorders>
          </w:tcPr>
          <w:p w14:paraId="5C9974F7" w14:textId="77777777" w:rsidR="00E06F0F" w:rsidRPr="00203CB3" w:rsidRDefault="00E06F0F" w:rsidP="00403B34">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E06F0F" w:rsidRPr="00203CB3" w14:paraId="78FFE7EE" w14:textId="77777777" w:rsidTr="00403B34">
        <w:tc>
          <w:tcPr>
            <w:tcW w:w="1341" w:type="dxa"/>
            <w:tcBorders>
              <w:left w:val="double" w:sz="4" w:space="0" w:color="auto"/>
              <w:bottom w:val="double" w:sz="4" w:space="0" w:color="auto"/>
            </w:tcBorders>
          </w:tcPr>
          <w:p w14:paraId="71F6C420" w14:textId="77777777" w:rsidR="00E06F0F" w:rsidRPr="00203CB3" w:rsidRDefault="00E06F0F" w:rsidP="00403B34">
            <w:pPr>
              <w:pStyle w:val="Nadpis9"/>
              <w:rPr>
                <w:rFonts w:ascii="Times New Roman" w:hAnsi="Times New Roman"/>
              </w:rPr>
            </w:pPr>
            <w:r w:rsidRPr="00203CB3">
              <w:rPr>
                <w:rFonts w:ascii="Times New Roman" w:hAnsi="Times New Roman"/>
              </w:rPr>
              <w:t>Komentář:</w:t>
            </w:r>
          </w:p>
        </w:tc>
        <w:tc>
          <w:tcPr>
            <w:tcW w:w="7943" w:type="dxa"/>
            <w:tcBorders>
              <w:bottom w:val="double" w:sz="4" w:space="0" w:color="auto"/>
              <w:right w:val="double" w:sz="4" w:space="0" w:color="auto"/>
            </w:tcBorders>
          </w:tcPr>
          <w:p w14:paraId="22CEF7AA" w14:textId="77777777" w:rsidR="00E06F0F" w:rsidRPr="00203CB3" w:rsidRDefault="00E06F0F" w:rsidP="00403B34">
            <w:pPr>
              <w:pStyle w:val="Nadpis6"/>
              <w:rPr>
                <w:rFonts w:ascii="Times New Roman" w:hAnsi="Times New Roman"/>
              </w:rPr>
            </w:pPr>
          </w:p>
        </w:tc>
      </w:tr>
    </w:tbl>
    <w:p w14:paraId="6FCE6C9E" w14:textId="77777777" w:rsidR="00E06F0F" w:rsidRPr="00203CB3" w:rsidRDefault="00E06F0F" w:rsidP="00E06F0F">
      <w:pPr>
        <w:rPr>
          <w:lang w:eastAsia="x-none"/>
        </w:rPr>
      </w:pPr>
    </w:p>
    <w:p w14:paraId="00996797" w14:textId="77777777" w:rsidR="0036389F" w:rsidRPr="00203CB3" w:rsidRDefault="0036389F" w:rsidP="00F20BEC">
      <w:pPr>
        <w:pStyle w:val="Podnadpis"/>
        <w:rPr>
          <w:rFonts w:ascii="Times New Roman" w:hAnsi="Times New Roman"/>
          <w:sz w:val="18"/>
          <w:szCs w:val="18"/>
          <w:lang w:val="cs-CZ"/>
        </w:rPr>
      </w:pPr>
      <w:r w:rsidRPr="00203CB3">
        <w:rPr>
          <w:rFonts w:ascii="Times New Roman" w:hAnsi="Times New Roman"/>
          <w:sz w:val="18"/>
          <w:szCs w:val="18"/>
        </w:rPr>
        <w:t>Umístění komponentů EIS</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6010747" w14:textId="77777777" w:rsidTr="00B90332">
        <w:tc>
          <w:tcPr>
            <w:tcW w:w="9284" w:type="dxa"/>
            <w:gridSpan w:val="2"/>
          </w:tcPr>
          <w:p w14:paraId="1827B2BF" w14:textId="77777777" w:rsidR="0036389F" w:rsidRPr="00203CB3" w:rsidRDefault="0036389F" w:rsidP="00F20BEC">
            <w:pPr>
              <w:pStyle w:val="Nadpis5"/>
              <w:rPr>
                <w:rFonts w:ascii="Times New Roman" w:hAnsi="Times New Roman"/>
              </w:rPr>
            </w:pPr>
            <w:r w:rsidRPr="00203CB3">
              <w:rPr>
                <w:rFonts w:ascii="Times New Roman" w:hAnsi="Times New Roman"/>
              </w:rPr>
              <w:t>Všechny komponenty montovat pokud možno</w:t>
            </w:r>
            <w:r w:rsidR="00343E6C" w:rsidRPr="00203CB3">
              <w:rPr>
                <w:rFonts w:ascii="Times New Roman" w:hAnsi="Times New Roman"/>
                <w:lang w:val="cs-CZ"/>
              </w:rPr>
              <w:t xml:space="preserve"> (z hlediska umístění se nejedná o závazný požadavek)</w:t>
            </w:r>
            <w:r w:rsidRPr="00203CB3">
              <w:rPr>
                <w:rFonts w:ascii="Times New Roman" w:hAnsi="Times New Roman"/>
              </w:rPr>
              <w:t xml:space="preserve"> do jedné dobře přístupné, chráněné a uzamykatelné skříně. Součástí je měnič 24/12 V pro napájení radiostanice.</w:t>
            </w:r>
          </w:p>
        </w:tc>
      </w:tr>
      <w:tr w:rsidR="0036389F" w:rsidRPr="00203CB3" w14:paraId="298F4E41" w14:textId="77777777" w:rsidTr="00B90332">
        <w:tc>
          <w:tcPr>
            <w:tcW w:w="1341" w:type="dxa"/>
          </w:tcPr>
          <w:p w14:paraId="3081157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Pr>
          <w:p w14:paraId="6321FA61"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0B162933" w14:textId="77777777" w:rsidTr="00B90332">
        <w:tc>
          <w:tcPr>
            <w:tcW w:w="1341" w:type="dxa"/>
            <w:tcBorders>
              <w:bottom w:val="double" w:sz="4" w:space="0" w:color="auto"/>
            </w:tcBorders>
          </w:tcPr>
          <w:p w14:paraId="79B9E67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tcBorders>
          </w:tcPr>
          <w:p w14:paraId="6BCBF8D6" w14:textId="77777777" w:rsidR="0036389F" w:rsidRPr="00203CB3" w:rsidRDefault="0036389F" w:rsidP="00F20BEC">
            <w:pPr>
              <w:pStyle w:val="Zkladntext"/>
              <w:rPr>
                <w:rFonts w:ascii="Times New Roman" w:hAnsi="Times New Roman" w:cs="Times New Roman"/>
              </w:rPr>
            </w:pPr>
          </w:p>
        </w:tc>
      </w:tr>
    </w:tbl>
    <w:p w14:paraId="6C373BF4" w14:textId="77777777" w:rsidR="0036389F" w:rsidRPr="00203CB3" w:rsidRDefault="0036389F" w:rsidP="00F20BEC">
      <w:pPr>
        <w:pStyle w:val="Podnadpis"/>
        <w:numPr>
          <w:ilvl w:val="0"/>
          <w:numId w:val="0"/>
        </w:numPr>
        <w:ind w:left="720"/>
        <w:rPr>
          <w:rFonts w:ascii="Times New Roman" w:hAnsi="Times New Roman"/>
          <w:sz w:val="18"/>
          <w:szCs w:val="18"/>
        </w:rPr>
      </w:pPr>
    </w:p>
    <w:p w14:paraId="1E03E2D9"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Kamerový systém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ECCBC5A" w14:textId="77777777" w:rsidTr="00B90332">
        <w:trPr>
          <w:cantSplit/>
        </w:trPr>
        <w:tc>
          <w:tcPr>
            <w:tcW w:w="9284" w:type="dxa"/>
            <w:gridSpan w:val="2"/>
            <w:tcBorders>
              <w:top w:val="double" w:sz="4" w:space="0" w:color="auto"/>
              <w:left w:val="double" w:sz="4" w:space="0" w:color="auto"/>
              <w:right w:val="double" w:sz="4" w:space="0" w:color="auto"/>
            </w:tcBorders>
          </w:tcPr>
          <w:p w14:paraId="4560653F" w14:textId="78971A7C" w:rsidR="00F12BF1" w:rsidRPr="00203CB3" w:rsidRDefault="00F12BF1" w:rsidP="00197A4A">
            <w:pPr>
              <w:pStyle w:val="Nadpis5"/>
              <w:rPr>
                <w:rFonts w:ascii="Times New Roman" w:hAnsi="Times New Roman"/>
              </w:rPr>
            </w:pPr>
            <w:r w:rsidRPr="00203CB3">
              <w:rPr>
                <w:rFonts w:ascii="Times New Roman" w:hAnsi="Times New Roman"/>
              </w:rPr>
              <w:lastRenderedPageBreak/>
              <w:t>Systém obsahuje kamery a displej min. 7“ pro sledování prostoru všech dveří</w:t>
            </w:r>
            <w:r w:rsidR="007D59E5" w:rsidRPr="00203CB3">
              <w:rPr>
                <w:rFonts w:ascii="Times New Roman" w:hAnsi="Times New Roman"/>
              </w:rPr>
              <w:t xml:space="preserve"> / 3 kamery</w:t>
            </w:r>
            <w:r w:rsidRPr="00203CB3">
              <w:rPr>
                <w:rFonts w:ascii="Times New Roman" w:hAnsi="Times New Roman"/>
              </w:rPr>
              <w:t xml:space="preserve"> a pro sledov</w:t>
            </w:r>
            <w:r w:rsidR="007D59E5" w:rsidRPr="00203CB3">
              <w:rPr>
                <w:rFonts w:ascii="Times New Roman" w:hAnsi="Times New Roman"/>
              </w:rPr>
              <w:t>ání interiéru (salonu) 2</w:t>
            </w:r>
            <w:r w:rsidRPr="00203CB3">
              <w:rPr>
                <w:rFonts w:ascii="Times New Roman" w:hAnsi="Times New Roman"/>
              </w:rPr>
              <w:t xml:space="preserve"> kamery</w:t>
            </w:r>
            <w:r w:rsidR="00CD6CD6" w:rsidRPr="00203CB3">
              <w:rPr>
                <w:rFonts w:ascii="Times New Roman" w:hAnsi="Times New Roman"/>
              </w:rPr>
              <w:t xml:space="preserve"> umístěné ve stropním prostoru v </w:t>
            </w:r>
            <w:r w:rsidRPr="00203CB3">
              <w:rPr>
                <w:rFonts w:ascii="Times New Roman" w:hAnsi="Times New Roman"/>
              </w:rPr>
              <w:t>součinnosti se záznamovým zařízením s délkou uchování záznamu alespoň</w:t>
            </w:r>
            <w:r w:rsidR="00CD6CD6" w:rsidRPr="00203CB3">
              <w:rPr>
                <w:rFonts w:ascii="Times New Roman" w:hAnsi="Times New Roman"/>
              </w:rPr>
              <w:t xml:space="preserve"> </w:t>
            </w:r>
            <w:r w:rsidRPr="00203CB3">
              <w:rPr>
                <w:rFonts w:ascii="Times New Roman" w:hAnsi="Times New Roman"/>
              </w:rPr>
              <w:t>min. 72 hod.</w:t>
            </w:r>
          </w:p>
          <w:p w14:paraId="57DFEC93" w14:textId="65E9F2B1" w:rsidR="007D59E5" w:rsidRPr="00203CB3" w:rsidRDefault="007D59E5" w:rsidP="00197A4A">
            <w:pPr>
              <w:pStyle w:val="Nadpis5"/>
              <w:rPr>
                <w:rFonts w:ascii="Times New Roman" w:hAnsi="Times New Roman"/>
              </w:rPr>
            </w:pPr>
            <w:r w:rsidRPr="00203CB3">
              <w:rPr>
                <w:rFonts w:ascii="Times New Roman" w:hAnsi="Times New Roman"/>
              </w:rPr>
              <w:t>Kamerové sledování celého prostoru vně vozidla</w:t>
            </w:r>
            <w:r w:rsidR="00197A4A" w:rsidRPr="00203CB3">
              <w:rPr>
                <w:rFonts w:ascii="Times New Roman" w:hAnsi="Times New Roman"/>
              </w:rPr>
              <w:t xml:space="preserve"> s 7</w:t>
            </w:r>
            <w:r w:rsidRPr="00203CB3">
              <w:rPr>
                <w:rFonts w:ascii="Times New Roman" w:hAnsi="Times New Roman"/>
              </w:rPr>
              <w:t xml:space="preserve"> kamerami: záběr prostoru před vozidlem s nočním viděním 1 kamera (havarijní), panoramatický záběr prostoru před vozidlem 1 kamera, záběr prostoru za vozidlem pro účely couvání s nočním viděním 1 kamera, při zařazení zpětného chodu se záběr z této kamery automaticky zobrazí na přehledovém LCD monitoru v zorném poli řidiče; záběr prostoru levá a pravá strana od kabiny řidiče směrem doza</w:t>
            </w:r>
            <w:r w:rsidR="00197A4A" w:rsidRPr="00203CB3">
              <w:rPr>
                <w:rFonts w:ascii="Times New Roman" w:hAnsi="Times New Roman"/>
              </w:rPr>
              <w:t>du podél celého auto</w:t>
            </w:r>
            <w:r w:rsidRPr="00203CB3">
              <w:rPr>
                <w:rFonts w:ascii="Times New Roman" w:hAnsi="Times New Roman"/>
              </w:rPr>
              <w:t>busu s nočním viděním 2 kamery a od zadní části levá a pravá strana sm</w:t>
            </w:r>
            <w:r w:rsidR="00197A4A" w:rsidRPr="00203CB3">
              <w:rPr>
                <w:rFonts w:ascii="Times New Roman" w:hAnsi="Times New Roman"/>
              </w:rPr>
              <w:t>ěrem dopředu podél celého auto</w:t>
            </w:r>
            <w:r w:rsidRPr="00203CB3">
              <w:rPr>
                <w:rFonts w:ascii="Times New Roman" w:hAnsi="Times New Roman"/>
              </w:rPr>
              <w:t>busu s nočním viděním 2 kamery,</w:t>
            </w:r>
            <w:r w:rsidR="00197A4A" w:rsidRPr="00203CB3">
              <w:rPr>
                <w:rFonts w:ascii="Times New Roman" w:hAnsi="Times New Roman"/>
              </w:rPr>
              <w:t xml:space="preserve"> </w:t>
            </w:r>
            <w:r w:rsidRPr="00203CB3">
              <w:rPr>
                <w:rFonts w:ascii="Times New Roman" w:hAnsi="Times New Roman"/>
              </w:rPr>
              <w:t xml:space="preserve">vše bude v součinnosti se záznamovým zařízením s délkou uchování záznamu alespoň 72 hod.   </w:t>
            </w:r>
          </w:p>
          <w:p w14:paraId="4090D1C8" w14:textId="1F10B222" w:rsidR="00B64FAC" w:rsidRPr="00203CB3" w:rsidRDefault="00F12BF1" w:rsidP="00197A4A">
            <w:pPr>
              <w:pStyle w:val="Nadpis5"/>
              <w:rPr>
                <w:rFonts w:ascii="Times New Roman" w:hAnsi="Times New Roman"/>
              </w:rPr>
            </w:pPr>
            <w:r w:rsidRPr="00203CB3">
              <w:rPr>
                <w:rFonts w:ascii="Times New Roman" w:hAnsi="Times New Roman"/>
              </w:rPr>
              <w:t xml:space="preserve">Úložiště pro záznamové zařízení musí být v samostatném boxu (schráni) v prostoru podhledu za 1 dveřmi na pravé straně nad podběhem pevně přichycené proti odcizení a dvířka boxu uzamykatelná samostatným klíčem. </w:t>
            </w:r>
          </w:p>
        </w:tc>
      </w:tr>
      <w:tr w:rsidR="0036389F" w:rsidRPr="00203CB3" w14:paraId="54F00890" w14:textId="77777777" w:rsidTr="00B90332">
        <w:trPr>
          <w:cantSplit/>
        </w:trPr>
        <w:tc>
          <w:tcPr>
            <w:tcW w:w="1341" w:type="dxa"/>
            <w:tcBorders>
              <w:left w:val="double" w:sz="4" w:space="0" w:color="auto"/>
            </w:tcBorders>
          </w:tcPr>
          <w:p w14:paraId="5F62823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12B4B2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8FC6528" w14:textId="77777777" w:rsidTr="00B90332">
        <w:tc>
          <w:tcPr>
            <w:tcW w:w="1341" w:type="dxa"/>
            <w:tcBorders>
              <w:left w:val="double" w:sz="4" w:space="0" w:color="auto"/>
              <w:bottom w:val="double" w:sz="4" w:space="0" w:color="auto"/>
            </w:tcBorders>
          </w:tcPr>
          <w:p w14:paraId="178568E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74158781" w14:textId="77777777" w:rsidR="0036389F" w:rsidRPr="00203CB3" w:rsidRDefault="0036389F" w:rsidP="00F20BEC">
            <w:pPr>
              <w:pStyle w:val="Nadpis6"/>
              <w:rPr>
                <w:rFonts w:ascii="Times New Roman" w:hAnsi="Times New Roman"/>
                <w:lang w:val="cs-CZ" w:eastAsia="cs-CZ"/>
              </w:rPr>
            </w:pPr>
          </w:p>
        </w:tc>
      </w:tr>
    </w:tbl>
    <w:p w14:paraId="0EF001B7" w14:textId="6B57FA9F" w:rsidR="0036389F" w:rsidRPr="00203CB3" w:rsidRDefault="0036389F" w:rsidP="00F20BEC">
      <w:pPr>
        <w:rPr>
          <w:sz w:val="18"/>
          <w:szCs w:val="18"/>
        </w:rPr>
      </w:pPr>
    </w:p>
    <w:p w14:paraId="287E70F8"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Akustický informační systém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0784AAF" w14:textId="77777777" w:rsidTr="00B90332">
        <w:trPr>
          <w:cantSplit/>
        </w:trPr>
        <w:tc>
          <w:tcPr>
            <w:tcW w:w="9284" w:type="dxa"/>
            <w:gridSpan w:val="2"/>
            <w:tcBorders>
              <w:top w:val="double" w:sz="4" w:space="0" w:color="auto"/>
              <w:left w:val="double" w:sz="4" w:space="0" w:color="auto"/>
              <w:right w:val="double" w:sz="4" w:space="0" w:color="auto"/>
            </w:tcBorders>
          </w:tcPr>
          <w:p w14:paraId="15C0A95F"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rPr>
              <w:t xml:space="preserve"> </w:t>
            </w:r>
            <w:r w:rsidRPr="00203CB3">
              <w:rPr>
                <w:rFonts w:ascii="Times New Roman" w:hAnsi="Times New Roman"/>
                <w:lang w:val="cs-CZ" w:eastAsia="cs-CZ"/>
              </w:rPr>
              <w:t>Autobusy budou vybavené minimálně vnitřním elektronickým vizuálním a akustickým systémem pro informování cestujících včetně nevidomých a slabozrakých osob</w:t>
            </w:r>
          </w:p>
          <w:p w14:paraId="1B2E5BB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Povelový přijímač pro signál od nevidomých.</w:t>
            </w:r>
          </w:p>
          <w:p w14:paraId="5C81F3F1"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Kabeláž pro povelový přijímač ukončit do rozvodky EM Rdi-S2.</w:t>
            </w:r>
          </w:p>
        </w:tc>
      </w:tr>
      <w:tr w:rsidR="0036389F" w:rsidRPr="00203CB3" w14:paraId="02940050" w14:textId="77777777" w:rsidTr="00B90332">
        <w:trPr>
          <w:cantSplit/>
        </w:trPr>
        <w:tc>
          <w:tcPr>
            <w:tcW w:w="1341" w:type="dxa"/>
            <w:tcBorders>
              <w:left w:val="double" w:sz="4" w:space="0" w:color="auto"/>
            </w:tcBorders>
          </w:tcPr>
          <w:p w14:paraId="21D5BEC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005337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7C3A778" w14:textId="77777777" w:rsidTr="00B90332">
        <w:tc>
          <w:tcPr>
            <w:tcW w:w="1341" w:type="dxa"/>
            <w:tcBorders>
              <w:left w:val="double" w:sz="4" w:space="0" w:color="auto"/>
              <w:bottom w:val="single" w:sz="12" w:space="0" w:color="auto"/>
            </w:tcBorders>
          </w:tcPr>
          <w:p w14:paraId="02DCAF0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67328275" w14:textId="77777777" w:rsidR="0036389F" w:rsidRPr="00203CB3" w:rsidRDefault="0036389F" w:rsidP="00F20BEC">
            <w:pPr>
              <w:pStyle w:val="Nadpis6"/>
              <w:rPr>
                <w:rFonts w:ascii="Times New Roman" w:hAnsi="Times New Roman"/>
                <w:lang w:val="cs-CZ" w:eastAsia="cs-CZ"/>
              </w:rPr>
            </w:pPr>
          </w:p>
        </w:tc>
      </w:tr>
      <w:tr w:rsidR="0036389F" w:rsidRPr="00203CB3" w14:paraId="37743213" w14:textId="77777777" w:rsidTr="00B90332">
        <w:trPr>
          <w:cantSplit/>
        </w:trPr>
        <w:tc>
          <w:tcPr>
            <w:tcW w:w="9284" w:type="dxa"/>
            <w:gridSpan w:val="2"/>
            <w:tcBorders>
              <w:top w:val="single" w:sz="12" w:space="0" w:color="auto"/>
              <w:left w:val="double" w:sz="4" w:space="0" w:color="auto"/>
              <w:right w:val="double" w:sz="4" w:space="0" w:color="auto"/>
            </w:tcBorders>
          </w:tcPr>
          <w:p w14:paraId="47FC5C7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Anténa povelové soupravy pro signál od nevidomých.</w:t>
            </w:r>
          </w:p>
        </w:tc>
      </w:tr>
      <w:tr w:rsidR="0036389F" w:rsidRPr="00203CB3" w14:paraId="3CF20134" w14:textId="77777777" w:rsidTr="00B90332">
        <w:trPr>
          <w:cantSplit/>
        </w:trPr>
        <w:tc>
          <w:tcPr>
            <w:tcW w:w="1341" w:type="dxa"/>
            <w:tcBorders>
              <w:left w:val="double" w:sz="4" w:space="0" w:color="auto"/>
            </w:tcBorders>
          </w:tcPr>
          <w:p w14:paraId="7FB1CB8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62D9147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E64BC6B" w14:textId="77777777" w:rsidTr="00B90332">
        <w:tc>
          <w:tcPr>
            <w:tcW w:w="1341" w:type="dxa"/>
            <w:tcBorders>
              <w:left w:val="double" w:sz="4" w:space="0" w:color="auto"/>
              <w:bottom w:val="single" w:sz="12" w:space="0" w:color="auto"/>
            </w:tcBorders>
          </w:tcPr>
          <w:p w14:paraId="2B24ECA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429878F2" w14:textId="77777777" w:rsidR="0036389F" w:rsidRPr="00203CB3" w:rsidRDefault="0036389F" w:rsidP="00F20BEC">
            <w:pPr>
              <w:pStyle w:val="Nadpis6"/>
              <w:rPr>
                <w:rFonts w:ascii="Times New Roman" w:hAnsi="Times New Roman"/>
                <w:lang w:val="cs-CZ" w:eastAsia="cs-CZ"/>
              </w:rPr>
            </w:pPr>
          </w:p>
        </w:tc>
      </w:tr>
      <w:tr w:rsidR="0036389F" w:rsidRPr="00203CB3" w14:paraId="2BC1524A" w14:textId="77777777" w:rsidTr="00B90332">
        <w:trPr>
          <w:cantSplit/>
        </w:trPr>
        <w:tc>
          <w:tcPr>
            <w:tcW w:w="9284" w:type="dxa"/>
            <w:gridSpan w:val="2"/>
            <w:tcBorders>
              <w:top w:val="single" w:sz="12" w:space="0" w:color="auto"/>
              <w:left w:val="double" w:sz="4" w:space="0" w:color="auto"/>
              <w:right w:val="double" w:sz="4" w:space="0" w:color="auto"/>
            </w:tcBorders>
          </w:tcPr>
          <w:p w14:paraId="299D5347"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Vnější reproduktor pro informaci nevidomým.</w:t>
            </w:r>
          </w:p>
          <w:p w14:paraId="13908EC2"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Kabeláž pro vnější reproduktor ukončit do rozvodky EM Rdi-S2.</w:t>
            </w:r>
          </w:p>
        </w:tc>
      </w:tr>
      <w:tr w:rsidR="0036389F" w:rsidRPr="00203CB3" w14:paraId="51723D35" w14:textId="77777777" w:rsidTr="00B90332">
        <w:trPr>
          <w:cantSplit/>
        </w:trPr>
        <w:tc>
          <w:tcPr>
            <w:tcW w:w="1341" w:type="dxa"/>
            <w:tcBorders>
              <w:left w:val="double" w:sz="4" w:space="0" w:color="auto"/>
            </w:tcBorders>
          </w:tcPr>
          <w:p w14:paraId="327EA1F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3F19878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CBA6F26" w14:textId="77777777" w:rsidTr="00B90332">
        <w:tc>
          <w:tcPr>
            <w:tcW w:w="1341" w:type="dxa"/>
            <w:tcBorders>
              <w:left w:val="double" w:sz="4" w:space="0" w:color="auto"/>
              <w:bottom w:val="single" w:sz="12" w:space="0" w:color="auto"/>
            </w:tcBorders>
          </w:tcPr>
          <w:p w14:paraId="26A3064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57358EF7" w14:textId="77777777" w:rsidR="0036389F" w:rsidRPr="00203CB3" w:rsidRDefault="0036389F" w:rsidP="00F20BEC">
            <w:pPr>
              <w:pStyle w:val="Nadpis6"/>
              <w:rPr>
                <w:rFonts w:ascii="Times New Roman" w:hAnsi="Times New Roman"/>
                <w:lang w:val="cs-CZ" w:eastAsia="cs-CZ"/>
              </w:rPr>
            </w:pPr>
          </w:p>
        </w:tc>
      </w:tr>
      <w:tr w:rsidR="0036389F" w:rsidRPr="00203CB3" w14:paraId="06DB117E" w14:textId="77777777" w:rsidTr="00B90332">
        <w:trPr>
          <w:cantSplit/>
        </w:trPr>
        <w:tc>
          <w:tcPr>
            <w:tcW w:w="9284" w:type="dxa"/>
            <w:gridSpan w:val="2"/>
            <w:tcBorders>
              <w:top w:val="single" w:sz="12" w:space="0" w:color="auto"/>
              <w:left w:val="double" w:sz="4" w:space="0" w:color="auto"/>
              <w:right w:val="double" w:sz="4" w:space="0" w:color="auto"/>
            </w:tcBorders>
          </w:tcPr>
          <w:p w14:paraId="5746E157" w14:textId="77777777" w:rsidR="0036389F" w:rsidRPr="00203CB3" w:rsidRDefault="0036389F" w:rsidP="00F20BEC">
            <w:pPr>
              <w:pStyle w:val="Nadpis5"/>
              <w:rPr>
                <w:rFonts w:ascii="Times New Roman" w:hAnsi="Times New Roman"/>
                <w:lang w:val="cs-CZ" w:eastAsia="cs-CZ"/>
              </w:rPr>
            </w:pPr>
            <w:proofErr w:type="spellStart"/>
            <w:r w:rsidRPr="00203CB3">
              <w:rPr>
                <w:rFonts w:ascii="Times New Roman" w:hAnsi="Times New Roman"/>
                <w:lang w:val="cs-CZ" w:eastAsia="cs-CZ"/>
              </w:rPr>
              <w:t>Příposlechový</w:t>
            </w:r>
            <w:proofErr w:type="spellEnd"/>
            <w:r w:rsidRPr="00203CB3">
              <w:rPr>
                <w:rFonts w:ascii="Times New Roman" w:hAnsi="Times New Roman"/>
                <w:lang w:val="cs-CZ" w:eastAsia="cs-CZ"/>
              </w:rPr>
              <w:t xml:space="preserve"> reproduktor řidiče.</w:t>
            </w:r>
          </w:p>
          <w:p w14:paraId="553FACF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Kabeláž pro </w:t>
            </w:r>
            <w:proofErr w:type="spellStart"/>
            <w:r w:rsidRPr="00203CB3">
              <w:rPr>
                <w:rFonts w:ascii="Times New Roman" w:hAnsi="Times New Roman"/>
                <w:lang w:val="cs-CZ" w:eastAsia="cs-CZ"/>
              </w:rPr>
              <w:t>příposlechový</w:t>
            </w:r>
            <w:proofErr w:type="spellEnd"/>
            <w:r w:rsidRPr="00203CB3">
              <w:rPr>
                <w:rFonts w:ascii="Times New Roman" w:hAnsi="Times New Roman"/>
                <w:lang w:val="cs-CZ" w:eastAsia="cs-CZ"/>
              </w:rPr>
              <w:t xml:space="preserve"> reproduktor ukončit do rozvodky EM Rdi-S2.</w:t>
            </w:r>
          </w:p>
        </w:tc>
      </w:tr>
      <w:tr w:rsidR="0036389F" w:rsidRPr="00203CB3" w14:paraId="1D00A865" w14:textId="77777777" w:rsidTr="00B90332">
        <w:trPr>
          <w:cantSplit/>
        </w:trPr>
        <w:tc>
          <w:tcPr>
            <w:tcW w:w="1341" w:type="dxa"/>
            <w:tcBorders>
              <w:left w:val="double" w:sz="4" w:space="0" w:color="auto"/>
            </w:tcBorders>
          </w:tcPr>
          <w:p w14:paraId="1D3AC420"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7282BFB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97226B2" w14:textId="77777777" w:rsidTr="00B90332">
        <w:tc>
          <w:tcPr>
            <w:tcW w:w="1341" w:type="dxa"/>
            <w:tcBorders>
              <w:left w:val="double" w:sz="4" w:space="0" w:color="auto"/>
              <w:bottom w:val="single" w:sz="12" w:space="0" w:color="auto"/>
            </w:tcBorders>
          </w:tcPr>
          <w:p w14:paraId="3D48DC1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2F2F6CEA" w14:textId="77777777" w:rsidR="0036389F" w:rsidRPr="00203CB3" w:rsidRDefault="0036389F" w:rsidP="00F20BEC">
            <w:pPr>
              <w:pStyle w:val="Nadpis6"/>
              <w:rPr>
                <w:rFonts w:ascii="Times New Roman" w:hAnsi="Times New Roman"/>
                <w:lang w:val="cs-CZ" w:eastAsia="cs-CZ"/>
              </w:rPr>
            </w:pPr>
          </w:p>
        </w:tc>
      </w:tr>
      <w:tr w:rsidR="0036389F" w:rsidRPr="00203CB3" w14:paraId="1E03E56F" w14:textId="77777777" w:rsidTr="00B90332">
        <w:trPr>
          <w:cantSplit/>
        </w:trPr>
        <w:tc>
          <w:tcPr>
            <w:tcW w:w="9284" w:type="dxa"/>
            <w:gridSpan w:val="2"/>
            <w:tcBorders>
              <w:top w:val="single" w:sz="12" w:space="0" w:color="auto"/>
              <w:left w:val="double" w:sz="4" w:space="0" w:color="auto"/>
              <w:right w:val="double" w:sz="4" w:space="0" w:color="auto"/>
            </w:tcBorders>
          </w:tcPr>
          <w:p w14:paraId="3B4364C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Ozvučení prostoru cestujících pro hlášení zastávek (netýká se rádia).</w:t>
            </w:r>
          </w:p>
          <w:p w14:paraId="237D6E7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Kabeláž pro hlášení zastávek ukončit do rozvodky EM Rdi-S2.</w:t>
            </w:r>
          </w:p>
        </w:tc>
      </w:tr>
      <w:tr w:rsidR="0036389F" w:rsidRPr="00203CB3" w14:paraId="3C1CA321" w14:textId="77777777" w:rsidTr="00B90332">
        <w:trPr>
          <w:cantSplit/>
        </w:trPr>
        <w:tc>
          <w:tcPr>
            <w:tcW w:w="1341" w:type="dxa"/>
            <w:tcBorders>
              <w:left w:val="double" w:sz="4" w:space="0" w:color="auto"/>
              <w:bottom w:val="single" w:sz="4" w:space="0" w:color="auto"/>
            </w:tcBorders>
          </w:tcPr>
          <w:p w14:paraId="1685A61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2042C21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9478BAF" w14:textId="77777777" w:rsidTr="00B90332">
        <w:tc>
          <w:tcPr>
            <w:tcW w:w="1341" w:type="dxa"/>
            <w:tcBorders>
              <w:left w:val="double" w:sz="4" w:space="0" w:color="auto"/>
              <w:bottom w:val="double" w:sz="4" w:space="0" w:color="auto"/>
            </w:tcBorders>
          </w:tcPr>
          <w:p w14:paraId="31AAFA5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7537F4E" w14:textId="77777777" w:rsidR="0036389F" w:rsidRPr="00203CB3" w:rsidRDefault="0036389F" w:rsidP="00F20BEC">
            <w:pPr>
              <w:pStyle w:val="Nadpis6"/>
              <w:rPr>
                <w:rFonts w:ascii="Times New Roman" w:hAnsi="Times New Roman"/>
                <w:lang w:val="cs-CZ" w:eastAsia="cs-CZ"/>
              </w:rPr>
            </w:pPr>
          </w:p>
        </w:tc>
      </w:tr>
    </w:tbl>
    <w:p w14:paraId="38C682D4" w14:textId="77777777" w:rsidR="0036389F" w:rsidRPr="00203CB3" w:rsidRDefault="0036389F" w:rsidP="00F20BEC">
      <w:pPr>
        <w:rPr>
          <w:sz w:val="18"/>
          <w:szCs w:val="18"/>
        </w:rPr>
      </w:pPr>
    </w:p>
    <w:p w14:paraId="3295D915"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Odbavovací systém – první dveře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7C6266EB" w14:textId="77777777" w:rsidTr="00B90332">
        <w:trPr>
          <w:cantSplit/>
        </w:trPr>
        <w:tc>
          <w:tcPr>
            <w:tcW w:w="9284" w:type="dxa"/>
            <w:gridSpan w:val="2"/>
            <w:tcBorders>
              <w:top w:val="double" w:sz="4" w:space="0" w:color="auto"/>
              <w:left w:val="double" w:sz="4" w:space="0" w:color="auto"/>
              <w:right w:val="double" w:sz="4" w:space="0" w:color="auto"/>
            </w:tcBorders>
          </w:tcPr>
          <w:p w14:paraId="39B5BAD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lastRenderedPageBreak/>
              <w:t>V prostoru prvních dveří je místo pro uchycení elektronického odbavovacího systému (viz. obrázek vzor).</w:t>
            </w:r>
          </w:p>
          <w:p w14:paraId="0BCDBD8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Uchycení je možné vytvořit systémem madel, přičemž vodorovné úchyty musí být ve svislém směru nastavitelné (viz. obrázek vzor). </w:t>
            </w:r>
          </w:p>
          <w:p w14:paraId="6EEB807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Svislé madlo pro uchycení peněžní pokladny je uchyceno s možností jeho horizontálního posunu.</w:t>
            </w:r>
          </w:p>
          <w:p w14:paraId="5BACFC99" w14:textId="694F902A"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Vlastní odbavovací systém není předmětem dodávky</w:t>
            </w:r>
            <w:r w:rsidR="00D65AF2" w:rsidRPr="00203CB3">
              <w:rPr>
                <w:rFonts w:ascii="Times New Roman" w:hAnsi="Times New Roman"/>
                <w:lang w:val="cs-CZ" w:eastAsia="cs-CZ"/>
              </w:rPr>
              <w:t>.</w:t>
            </w:r>
          </w:p>
          <w:p w14:paraId="1663549F" w14:textId="28451776" w:rsidR="0036389F" w:rsidRPr="00203CB3" w:rsidRDefault="0044746C" w:rsidP="00F20BEC">
            <w:pPr>
              <w:pStyle w:val="Nadpis5"/>
              <w:numPr>
                <w:ilvl w:val="0"/>
                <w:numId w:val="0"/>
              </w:numPr>
              <w:ind w:left="339"/>
              <w:rPr>
                <w:rFonts w:ascii="Times New Roman" w:hAnsi="Times New Roman"/>
                <w:lang w:val="cs-CZ" w:eastAsia="cs-CZ"/>
              </w:rPr>
            </w:pPr>
            <w:r w:rsidRPr="00203CB3">
              <w:rPr>
                <w:rFonts w:ascii="Times New Roman" w:hAnsi="Times New Roman"/>
                <w:noProof/>
                <w:lang w:val="cs-CZ" w:eastAsia="cs-CZ"/>
              </w:rPr>
              <w:drawing>
                <wp:inline distT="0" distB="0" distL="0" distR="0" wp14:anchorId="1AA5C489" wp14:editId="64716F78">
                  <wp:extent cx="1592580" cy="3058795"/>
                  <wp:effectExtent l="0" t="0" r="7620" b="8255"/>
                  <wp:docPr id="10" name="Obrázek 10" descr="IMG_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G_422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2580" cy="3058795"/>
                          </a:xfrm>
                          <a:prstGeom prst="rect">
                            <a:avLst/>
                          </a:prstGeom>
                          <a:noFill/>
                          <a:ln>
                            <a:noFill/>
                          </a:ln>
                        </pic:spPr>
                      </pic:pic>
                    </a:graphicData>
                  </a:graphic>
                </wp:inline>
              </w:drawing>
            </w:r>
            <w:r w:rsidRPr="00203CB3">
              <w:rPr>
                <w:rFonts w:ascii="Times New Roman" w:hAnsi="Times New Roman"/>
                <w:noProof/>
                <w:lang w:val="cs-CZ" w:eastAsia="cs-CZ"/>
              </w:rPr>
              <w:drawing>
                <wp:inline distT="0" distB="0" distL="0" distR="0" wp14:anchorId="30DA7B84" wp14:editId="48C14BB2">
                  <wp:extent cx="2169042" cy="1870710"/>
                  <wp:effectExtent l="0" t="0" r="3175" b="0"/>
                  <wp:docPr id="2" name="Obrázek 2" descr="C:\Users\richter\AppData\Local\Microsoft\Windows\INetCache\Content.Word\IMG_4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ichter\AppData\Local\Microsoft\Windows\INetCache\Content.Word\IMG_423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9042" cy="1870710"/>
                          </a:xfrm>
                          <a:prstGeom prst="rect">
                            <a:avLst/>
                          </a:prstGeom>
                          <a:noFill/>
                          <a:ln>
                            <a:noFill/>
                          </a:ln>
                        </pic:spPr>
                      </pic:pic>
                    </a:graphicData>
                  </a:graphic>
                </wp:inline>
              </w:drawing>
            </w:r>
            <w:r w:rsidRPr="00203CB3">
              <w:rPr>
                <w:rFonts w:ascii="Times New Roman" w:hAnsi="Times New Roman"/>
                <w:noProof/>
                <w:lang w:val="cs-CZ" w:eastAsia="cs-CZ"/>
              </w:rPr>
              <w:drawing>
                <wp:inline distT="0" distB="0" distL="0" distR="0" wp14:anchorId="7DA1D8C3" wp14:editId="5CC2AB07">
                  <wp:extent cx="2980238" cy="1690471"/>
                  <wp:effectExtent l="0" t="2857" r="7937" b="7938"/>
                  <wp:docPr id="3" name="Obrázek 3" descr="C:\Users\richter\AppData\Local\Microsoft\Windows\INetCache\Content.Word\IMG_4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richter\AppData\Local\Microsoft\Windows\INetCache\Content.Word\IMG_423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3045982" cy="1727763"/>
                          </a:xfrm>
                          <a:prstGeom prst="rect">
                            <a:avLst/>
                          </a:prstGeom>
                          <a:noFill/>
                          <a:ln>
                            <a:noFill/>
                          </a:ln>
                        </pic:spPr>
                      </pic:pic>
                    </a:graphicData>
                  </a:graphic>
                </wp:inline>
              </w:drawing>
            </w:r>
          </w:p>
          <w:p w14:paraId="7BB225D5" w14:textId="328EEA51" w:rsidR="0036389F" w:rsidRPr="00203CB3" w:rsidRDefault="0036389F" w:rsidP="00F20BEC">
            <w:pPr>
              <w:pStyle w:val="Nadpis6"/>
              <w:rPr>
                <w:rFonts w:ascii="Times New Roman" w:hAnsi="Times New Roman"/>
                <w:lang w:val="cs-CZ" w:eastAsia="cs-CZ"/>
              </w:rPr>
            </w:pPr>
            <w:r w:rsidRPr="00203CB3">
              <w:rPr>
                <w:rFonts w:ascii="Times New Roman" w:hAnsi="Times New Roman"/>
                <w:lang w:val="cs-CZ" w:eastAsia="cs-CZ"/>
              </w:rPr>
              <w:t>Provedení podléhá schválení zadavatele.</w:t>
            </w:r>
          </w:p>
        </w:tc>
      </w:tr>
      <w:tr w:rsidR="0036389F" w:rsidRPr="00203CB3" w14:paraId="1CA8F842" w14:textId="77777777" w:rsidTr="00B90332">
        <w:trPr>
          <w:cantSplit/>
          <w:trHeight w:val="102"/>
        </w:trPr>
        <w:tc>
          <w:tcPr>
            <w:tcW w:w="1341" w:type="dxa"/>
            <w:tcBorders>
              <w:left w:val="double" w:sz="4" w:space="0" w:color="auto"/>
            </w:tcBorders>
          </w:tcPr>
          <w:p w14:paraId="6613400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B8C33B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A46D263" w14:textId="77777777" w:rsidTr="00B90332">
        <w:tc>
          <w:tcPr>
            <w:tcW w:w="1341" w:type="dxa"/>
            <w:tcBorders>
              <w:left w:val="double" w:sz="4" w:space="0" w:color="auto"/>
              <w:bottom w:val="single" w:sz="12" w:space="0" w:color="auto"/>
            </w:tcBorders>
          </w:tcPr>
          <w:p w14:paraId="1948AA5C"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13BC4F9C" w14:textId="77777777" w:rsidR="0036389F" w:rsidRPr="00203CB3" w:rsidRDefault="0036389F" w:rsidP="00F20BEC">
            <w:pPr>
              <w:pStyle w:val="Nadpis6"/>
              <w:rPr>
                <w:rFonts w:ascii="Times New Roman" w:hAnsi="Times New Roman"/>
                <w:lang w:val="cs-CZ" w:eastAsia="cs-CZ"/>
              </w:rPr>
            </w:pPr>
          </w:p>
        </w:tc>
      </w:tr>
      <w:tr w:rsidR="0036389F" w:rsidRPr="00203CB3" w14:paraId="183B6013" w14:textId="77777777" w:rsidTr="00B90332">
        <w:trPr>
          <w:cantSplit/>
        </w:trPr>
        <w:tc>
          <w:tcPr>
            <w:tcW w:w="9284" w:type="dxa"/>
            <w:gridSpan w:val="2"/>
            <w:tcBorders>
              <w:top w:val="single" w:sz="12" w:space="0" w:color="auto"/>
              <w:left w:val="double" w:sz="4" w:space="0" w:color="auto"/>
              <w:right w:val="double" w:sz="4" w:space="0" w:color="auto"/>
            </w:tcBorders>
          </w:tcPr>
          <w:p w14:paraId="4A01FB14"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Do tohoto místa u prvních dveří jsou přivedeny vodiče.</w:t>
            </w:r>
          </w:p>
          <w:p w14:paraId="490A034F"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Vodiče budou stočeny v místě jejich přivedení do madla (pod stropem, resp. ve stropní schráni.</w:t>
            </w:r>
          </w:p>
          <w:p w14:paraId="202DCDC2"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Délka stočených vodičů po rozbalení musí být nejméně 3 metry (od jejich vstupu do svislého madla).</w:t>
            </w:r>
          </w:p>
        </w:tc>
      </w:tr>
      <w:tr w:rsidR="0036389F" w:rsidRPr="00203CB3" w14:paraId="1D628FFE" w14:textId="77777777" w:rsidTr="00B90332">
        <w:trPr>
          <w:cantSplit/>
        </w:trPr>
        <w:tc>
          <w:tcPr>
            <w:tcW w:w="1341" w:type="dxa"/>
            <w:tcBorders>
              <w:left w:val="double" w:sz="4" w:space="0" w:color="auto"/>
              <w:bottom w:val="single" w:sz="4" w:space="0" w:color="auto"/>
            </w:tcBorders>
          </w:tcPr>
          <w:p w14:paraId="38E16F2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3B71F22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35A3258" w14:textId="77777777" w:rsidTr="00B90332">
        <w:tc>
          <w:tcPr>
            <w:tcW w:w="1341" w:type="dxa"/>
            <w:tcBorders>
              <w:left w:val="double" w:sz="4" w:space="0" w:color="auto"/>
              <w:bottom w:val="double" w:sz="4" w:space="0" w:color="auto"/>
            </w:tcBorders>
          </w:tcPr>
          <w:p w14:paraId="693AB8F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0CD7F18C" w14:textId="77777777" w:rsidR="0036389F" w:rsidRPr="00203CB3" w:rsidRDefault="0036389F" w:rsidP="00F20BEC">
            <w:pPr>
              <w:pStyle w:val="Nadpis6"/>
              <w:rPr>
                <w:rFonts w:ascii="Times New Roman" w:hAnsi="Times New Roman"/>
                <w:lang w:val="cs-CZ" w:eastAsia="cs-CZ"/>
              </w:rPr>
            </w:pPr>
          </w:p>
        </w:tc>
      </w:tr>
      <w:tr w:rsidR="0044746C" w:rsidRPr="00203CB3" w14:paraId="6AE432B7" w14:textId="77777777" w:rsidTr="00403B34">
        <w:trPr>
          <w:cantSplit/>
        </w:trPr>
        <w:tc>
          <w:tcPr>
            <w:tcW w:w="9284" w:type="dxa"/>
            <w:gridSpan w:val="2"/>
            <w:tcBorders>
              <w:top w:val="double" w:sz="4" w:space="0" w:color="auto"/>
              <w:left w:val="double" w:sz="4" w:space="0" w:color="auto"/>
              <w:right w:val="double" w:sz="4" w:space="0" w:color="auto"/>
            </w:tcBorders>
          </w:tcPr>
          <w:p w14:paraId="6A6C801C" w14:textId="77777777" w:rsidR="0044746C" w:rsidRPr="00203CB3" w:rsidRDefault="0044746C" w:rsidP="0044746C">
            <w:pPr>
              <w:pStyle w:val="Nadpis5"/>
              <w:rPr>
                <w:rFonts w:ascii="Times New Roman" w:hAnsi="Times New Roman"/>
              </w:rPr>
            </w:pPr>
            <w:r w:rsidRPr="00203CB3">
              <w:rPr>
                <w:rFonts w:ascii="Times New Roman" w:hAnsi="Times New Roman"/>
              </w:rPr>
              <w:t>Pro palubní počítač zhotovit samostatné tlačítko pro celkové vypnutí celého palubního počítače.</w:t>
            </w:r>
          </w:p>
          <w:p w14:paraId="7DB02E11" w14:textId="5F7B9D78" w:rsidR="0044746C" w:rsidRPr="00203CB3" w:rsidRDefault="0044746C" w:rsidP="0044746C">
            <w:pPr>
              <w:pStyle w:val="Nadpis5"/>
              <w:rPr>
                <w:rFonts w:ascii="Times New Roman" w:hAnsi="Times New Roman"/>
              </w:rPr>
            </w:pPr>
            <w:r w:rsidRPr="00203CB3">
              <w:rPr>
                <w:rFonts w:ascii="Times New Roman" w:hAnsi="Times New Roman"/>
              </w:rPr>
              <w:t>Vodič bude přiveden do míst k palubnímu počítači včetně instalace tlačítka.</w:t>
            </w:r>
          </w:p>
        </w:tc>
      </w:tr>
      <w:tr w:rsidR="0044746C" w:rsidRPr="00203CB3" w14:paraId="2DB388C5" w14:textId="77777777" w:rsidTr="00403B34">
        <w:trPr>
          <w:cantSplit/>
        </w:trPr>
        <w:tc>
          <w:tcPr>
            <w:tcW w:w="1341" w:type="dxa"/>
            <w:tcBorders>
              <w:left w:val="double" w:sz="4" w:space="0" w:color="auto"/>
            </w:tcBorders>
          </w:tcPr>
          <w:p w14:paraId="4F7A9017" w14:textId="77777777" w:rsidR="0044746C" w:rsidRPr="00203CB3" w:rsidRDefault="0044746C" w:rsidP="0044746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2BF694B4" w14:textId="77777777" w:rsidR="0044746C" w:rsidRPr="00203CB3" w:rsidRDefault="0044746C" w:rsidP="0044746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44746C" w:rsidRPr="00203CB3" w14:paraId="75EDD09E" w14:textId="77777777" w:rsidTr="00403B34">
        <w:tc>
          <w:tcPr>
            <w:tcW w:w="1341" w:type="dxa"/>
            <w:tcBorders>
              <w:left w:val="double" w:sz="4" w:space="0" w:color="auto"/>
              <w:bottom w:val="double" w:sz="4" w:space="0" w:color="auto"/>
            </w:tcBorders>
          </w:tcPr>
          <w:p w14:paraId="5B92BD10" w14:textId="77777777" w:rsidR="0044746C" w:rsidRPr="00203CB3" w:rsidRDefault="0044746C" w:rsidP="0044746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276C044D" w14:textId="77777777" w:rsidR="0044746C" w:rsidRPr="00203CB3" w:rsidRDefault="0044746C" w:rsidP="0044746C">
            <w:pPr>
              <w:pStyle w:val="Nadpis6"/>
              <w:rPr>
                <w:rFonts w:ascii="Times New Roman" w:hAnsi="Times New Roman"/>
                <w:lang w:val="cs-CZ" w:eastAsia="cs-CZ"/>
              </w:rPr>
            </w:pPr>
          </w:p>
        </w:tc>
      </w:tr>
    </w:tbl>
    <w:p w14:paraId="464A336F" w14:textId="77777777" w:rsidR="0036389F" w:rsidRPr="00203CB3" w:rsidRDefault="0036389F" w:rsidP="00F20BEC">
      <w:pPr>
        <w:pStyle w:val="Podnadpis"/>
        <w:numPr>
          <w:ilvl w:val="0"/>
          <w:numId w:val="0"/>
        </w:numPr>
        <w:rPr>
          <w:rFonts w:ascii="Times New Roman" w:hAnsi="Times New Roman"/>
          <w:sz w:val="18"/>
          <w:szCs w:val="18"/>
          <w:lang w:val="cs-CZ"/>
        </w:rPr>
      </w:pPr>
    </w:p>
    <w:p w14:paraId="5967FBF2" w14:textId="2836BE95" w:rsidR="0036389F" w:rsidRPr="006E7DA0" w:rsidRDefault="006E7DA0" w:rsidP="00BA00AB">
      <w:pPr>
        <w:pStyle w:val="Odstavecseseznamem"/>
        <w:numPr>
          <w:ilvl w:val="1"/>
          <w:numId w:val="4"/>
        </w:numPr>
        <w:ind w:left="709" w:hanging="709"/>
        <w:rPr>
          <w:b/>
          <w:bCs/>
          <w:vanish/>
          <w:sz w:val="18"/>
          <w:szCs w:val="18"/>
        </w:rPr>
      </w:pPr>
      <w:r w:rsidRPr="00BA00AB">
        <w:rPr>
          <w:rFonts w:ascii="Arial" w:hAnsi="Arial"/>
          <w:bCs/>
          <w:sz w:val="18"/>
          <w:szCs w:val="18"/>
        </w:rPr>
        <w:t xml:space="preserve">Ostatní </w:t>
      </w:r>
    </w:p>
    <w:p w14:paraId="053965A2"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Rezervní kolo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A4D86B0" w14:textId="77777777" w:rsidTr="00B90332">
        <w:trPr>
          <w:cantSplit/>
        </w:trPr>
        <w:tc>
          <w:tcPr>
            <w:tcW w:w="9284" w:type="dxa"/>
            <w:gridSpan w:val="2"/>
            <w:tcBorders>
              <w:top w:val="double" w:sz="4" w:space="0" w:color="auto"/>
              <w:left w:val="double" w:sz="4" w:space="0" w:color="auto"/>
              <w:right w:val="double" w:sz="4" w:space="0" w:color="auto"/>
            </w:tcBorders>
          </w:tcPr>
          <w:p w14:paraId="05FCAEDA"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Dodané vozidlo musí být vybaveno rezervním kolem. </w:t>
            </w:r>
          </w:p>
          <w:p w14:paraId="49CCA11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Rezervní kolo může být dodáno v příbalu.</w:t>
            </w:r>
          </w:p>
        </w:tc>
      </w:tr>
      <w:tr w:rsidR="0036389F" w:rsidRPr="00203CB3" w14:paraId="07F68A60" w14:textId="77777777" w:rsidTr="00B90332">
        <w:trPr>
          <w:cantSplit/>
        </w:trPr>
        <w:tc>
          <w:tcPr>
            <w:tcW w:w="1341" w:type="dxa"/>
            <w:tcBorders>
              <w:left w:val="double" w:sz="4" w:space="0" w:color="auto"/>
            </w:tcBorders>
          </w:tcPr>
          <w:p w14:paraId="1B34EDC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5892849E"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7C394C1" w14:textId="77777777" w:rsidTr="00B90332">
        <w:tc>
          <w:tcPr>
            <w:tcW w:w="1341" w:type="dxa"/>
            <w:tcBorders>
              <w:left w:val="double" w:sz="4" w:space="0" w:color="auto"/>
              <w:bottom w:val="double" w:sz="4" w:space="0" w:color="auto"/>
            </w:tcBorders>
          </w:tcPr>
          <w:p w14:paraId="18274AB6"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3669E6AF" w14:textId="77777777" w:rsidR="0036389F" w:rsidRPr="00203CB3" w:rsidRDefault="0036389F" w:rsidP="00F20BEC">
            <w:pPr>
              <w:pStyle w:val="Nadpis6"/>
              <w:rPr>
                <w:rFonts w:ascii="Times New Roman" w:hAnsi="Times New Roman"/>
                <w:lang w:val="cs-CZ" w:eastAsia="cs-CZ"/>
              </w:rPr>
            </w:pPr>
          </w:p>
        </w:tc>
      </w:tr>
    </w:tbl>
    <w:p w14:paraId="452E6709" w14:textId="77777777" w:rsidR="0036389F" w:rsidRPr="00203CB3" w:rsidRDefault="0036389F" w:rsidP="00F20BEC">
      <w:pPr>
        <w:rPr>
          <w:sz w:val="18"/>
          <w:szCs w:val="18"/>
        </w:rPr>
      </w:pPr>
    </w:p>
    <w:p w14:paraId="2033A395" w14:textId="77777777" w:rsidR="0036389F" w:rsidRPr="00203CB3" w:rsidRDefault="0036389F" w:rsidP="00F20BEC">
      <w:pPr>
        <w:pStyle w:val="Podnadpis"/>
        <w:rPr>
          <w:rFonts w:ascii="Times New Roman" w:hAnsi="Times New Roman"/>
          <w:sz w:val="18"/>
          <w:szCs w:val="18"/>
        </w:rPr>
      </w:pPr>
      <w:r w:rsidRPr="00203CB3">
        <w:rPr>
          <w:rFonts w:ascii="Times New Roman" w:hAnsi="Times New Roman"/>
          <w:sz w:val="18"/>
          <w:szCs w:val="18"/>
        </w:rPr>
        <w:t xml:space="preserve">Výbava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2F0E8EE1" w14:textId="77777777" w:rsidTr="00B90332">
        <w:trPr>
          <w:cantSplit/>
        </w:trPr>
        <w:tc>
          <w:tcPr>
            <w:tcW w:w="9284" w:type="dxa"/>
            <w:gridSpan w:val="2"/>
            <w:tcBorders>
              <w:top w:val="double" w:sz="4" w:space="0" w:color="auto"/>
              <w:left w:val="double" w:sz="4" w:space="0" w:color="auto"/>
              <w:right w:val="double" w:sz="4" w:space="0" w:color="auto"/>
            </w:tcBorders>
          </w:tcPr>
          <w:p w14:paraId="7817406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Vozidlo je vybaveno výbavou předepsanou předpisy pro provoz na pozemních komunikacích. </w:t>
            </w:r>
          </w:p>
        </w:tc>
      </w:tr>
      <w:tr w:rsidR="0036389F" w:rsidRPr="00203CB3" w14:paraId="29FFCCE1" w14:textId="77777777" w:rsidTr="00B90332">
        <w:trPr>
          <w:cantSplit/>
        </w:trPr>
        <w:tc>
          <w:tcPr>
            <w:tcW w:w="1341" w:type="dxa"/>
            <w:tcBorders>
              <w:left w:val="double" w:sz="4" w:space="0" w:color="auto"/>
            </w:tcBorders>
          </w:tcPr>
          <w:p w14:paraId="5C8C111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right w:val="double" w:sz="4" w:space="0" w:color="auto"/>
            </w:tcBorders>
          </w:tcPr>
          <w:p w14:paraId="0478D13D"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AEEE117" w14:textId="77777777" w:rsidTr="00B90332">
        <w:tc>
          <w:tcPr>
            <w:tcW w:w="1341" w:type="dxa"/>
            <w:tcBorders>
              <w:left w:val="double" w:sz="4" w:space="0" w:color="auto"/>
              <w:bottom w:val="double" w:sz="4" w:space="0" w:color="auto"/>
            </w:tcBorders>
          </w:tcPr>
          <w:p w14:paraId="5563A4A9"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double" w:sz="4" w:space="0" w:color="auto"/>
              <w:right w:val="double" w:sz="4" w:space="0" w:color="auto"/>
            </w:tcBorders>
          </w:tcPr>
          <w:p w14:paraId="6AB0C7D3" w14:textId="77777777" w:rsidR="0036389F" w:rsidRPr="00203CB3" w:rsidRDefault="0036389F" w:rsidP="00F20BEC">
            <w:pPr>
              <w:pStyle w:val="Nadpis6"/>
              <w:rPr>
                <w:rFonts w:ascii="Times New Roman" w:hAnsi="Times New Roman"/>
                <w:lang w:val="cs-CZ" w:eastAsia="cs-CZ"/>
              </w:rPr>
            </w:pPr>
          </w:p>
        </w:tc>
      </w:tr>
    </w:tbl>
    <w:p w14:paraId="593DF75C" w14:textId="77777777" w:rsidR="0036389F" w:rsidRPr="00203CB3" w:rsidRDefault="0036389F" w:rsidP="00F20BEC">
      <w:pPr>
        <w:rPr>
          <w:sz w:val="18"/>
          <w:szCs w:val="18"/>
        </w:rPr>
      </w:pPr>
    </w:p>
    <w:p w14:paraId="3947739E" w14:textId="2E1E8461" w:rsidR="0036389F" w:rsidRPr="00203CB3" w:rsidRDefault="0036389F" w:rsidP="00F20BEC">
      <w:pPr>
        <w:pStyle w:val="Nadpis2"/>
        <w:numPr>
          <w:ilvl w:val="0"/>
          <w:numId w:val="0"/>
        </w:numPr>
        <w:jc w:val="both"/>
        <w:rPr>
          <w:rFonts w:ascii="Times New Roman" w:hAnsi="Times New Roman" w:cs="Times New Roman"/>
          <w:sz w:val="18"/>
          <w:szCs w:val="18"/>
        </w:rPr>
      </w:pPr>
      <w:r w:rsidRPr="00203CB3">
        <w:rPr>
          <w:rFonts w:ascii="Times New Roman" w:hAnsi="Times New Roman" w:cs="Times New Roman"/>
          <w:sz w:val="18"/>
          <w:szCs w:val="18"/>
        </w:rPr>
        <w:lastRenderedPageBreak/>
        <w:t>Dokumentace</w:t>
      </w:r>
      <w:r w:rsidR="006E7DA0">
        <w:rPr>
          <w:rFonts w:ascii="Times New Roman" w:hAnsi="Times New Roman" w:cs="Times New Roman"/>
          <w:sz w:val="18"/>
          <w:szCs w:val="18"/>
        </w:rPr>
        <w:t xml:space="preserve"> </w:t>
      </w:r>
    </w:p>
    <w:p w14:paraId="052B3D28" w14:textId="77777777" w:rsidR="0036389F" w:rsidRPr="00203CB3" w:rsidRDefault="0036389F" w:rsidP="00BA00AB">
      <w:pPr>
        <w:pStyle w:val="4Nadpis20"/>
        <w:tabs>
          <w:tab w:val="clear" w:pos="851"/>
          <w:tab w:val="left" w:pos="709"/>
        </w:tabs>
        <w:ind w:left="709" w:hanging="709"/>
        <w:rPr>
          <w:rFonts w:ascii="Times New Roman" w:hAnsi="Times New Roman"/>
          <w:sz w:val="18"/>
          <w:szCs w:val="18"/>
        </w:rPr>
      </w:pPr>
      <w:r w:rsidRPr="00203CB3">
        <w:rPr>
          <w:rFonts w:ascii="Times New Roman" w:hAnsi="Times New Roman"/>
          <w:sz w:val="18"/>
          <w:szCs w:val="18"/>
        </w:rPr>
        <w:t xml:space="preserve">Návod k obsluze a údržbě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8134"/>
      </w:tblGrid>
      <w:tr w:rsidR="0036389F" w:rsidRPr="00203CB3" w14:paraId="2D74FC90" w14:textId="77777777" w:rsidTr="00B90332">
        <w:trPr>
          <w:cantSplit/>
        </w:trPr>
        <w:tc>
          <w:tcPr>
            <w:tcW w:w="9284" w:type="dxa"/>
            <w:gridSpan w:val="2"/>
            <w:tcBorders>
              <w:top w:val="double" w:sz="4" w:space="0" w:color="auto"/>
              <w:left w:val="double" w:sz="4" w:space="0" w:color="auto"/>
              <w:right w:val="double" w:sz="4" w:space="0" w:color="auto"/>
            </w:tcBorders>
          </w:tcPr>
          <w:p w14:paraId="66D5E951"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Návod k obsluze a údržbě musí obsahovat minimálně úplný popis všech funkcí ovládacích, kontrolních a signalizačních prvků autobusu a způsobu jejich ovládání a soupis výrobcem předepsaných úkonů při údržbě autobusu. </w:t>
            </w:r>
          </w:p>
          <w:p w14:paraId="3764B4B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Pokud návod neobsahuje dostatečné informace pro provedení úkonů předepsaných při údržbě, musí obsahovat odkazy na další technickou dokumentaci (dílenské příručky, diagnostické postupy apod.).</w:t>
            </w:r>
          </w:p>
        </w:tc>
      </w:tr>
      <w:tr w:rsidR="0036389F" w:rsidRPr="00203CB3" w14:paraId="7FD51922" w14:textId="77777777" w:rsidTr="00B90332">
        <w:tc>
          <w:tcPr>
            <w:tcW w:w="1150" w:type="dxa"/>
            <w:tcBorders>
              <w:left w:val="double" w:sz="4" w:space="0" w:color="auto"/>
            </w:tcBorders>
          </w:tcPr>
          <w:p w14:paraId="7C09E95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134" w:type="dxa"/>
            <w:tcBorders>
              <w:right w:val="double" w:sz="4" w:space="0" w:color="auto"/>
            </w:tcBorders>
          </w:tcPr>
          <w:p w14:paraId="234A98D0"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0F30437" w14:textId="77777777" w:rsidTr="00B90332">
        <w:tc>
          <w:tcPr>
            <w:tcW w:w="1150" w:type="dxa"/>
            <w:tcBorders>
              <w:left w:val="double" w:sz="4" w:space="0" w:color="auto"/>
              <w:bottom w:val="single" w:sz="12" w:space="0" w:color="auto"/>
            </w:tcBorders>
          </w:tcPr>
          <w:p w14:paraId="2D3228A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134" w:type="dxa"/>
            <w:tcBorders>
              <w:bottom w:val="single" w:sz="12" w:space="0" w:color="auto"/>
              <w:right w:val="double" w:sz="4" w:space="0" w:color="auto"/>
            </w:tcBorders>
          </w:tcPr>
          <w:p w14:paraId="784F9AD0" w14:textId="77777777" w:rsidR="0036389F" w:rsidRPr="00203CB3" w:rsidRDefault="0036389F" w:rsidP="00F20BEC">
            <w:pPr>
              <w:pStyle w:val="Nadpis6"/>
              <w:rPr>
                <w:rFonts w:ascii="Times New Roman" w:hAnsi="Times New Roman"/>
                <w:lang w:val="cs-CZ" w:eastAsia="cs-CZ"/>
              </w:rPr>
            </w:pPr>
          </w:p>
        </w:tc>
      </w:tr>
      <w:tr w:rsidR="0036389F" w:rsidRPr="00203CB3" w14:paraId="572752CA" w14:textId="77777777" w:rsidTr="00B90332">
        <w:trPr>
          <w:cantSplit/>
        </w:trPr>
        <w:tc>
          <w:tcPr>
            <w:tcW w:w="9284" w:type="dxa"/>
            <w:gridSpan w:val="2"/>
            <w:tcBorders>
              <w:top w:val="single" w:sz="12" w:space="0" w:color="auto"/>
              <w:left w:val="double" w:sz="4" w:space="0" w:color="auto"/>
              <w:right w:val="double" w:sz="4" w:space="0" w:color="auto"/>
            </w:tcBorders>
          </w:tcPr>
          <w:p w14:paraId="25F5862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Návod k obsluze musí být dodán v českém jazyce ve </w:t>
            </w:r>
            <w:r w:rsidR="00343E6C" w:rsidRPr="00203CB3">
              <w:rPr>
                <w:rFonts w:ascii="Times New Roman" w:hAnsi="Times New Roman"/>
                <w:lang w:val="cs-CZ" w:eastAsia="cs-CZ"/>
              </w:rPr>
              <w:t>4x</w:t>
            </w:r>
            <w:r w:rsidRPr="00203CB3">
              <w:rPr>
                <w:rFonts w:ascii="Times New Roman" w:hAnsi="Times New Roman"/>
                <w:lang w:val="cs-CZ" w:eastAsia="cs-CZ"/>
              </w:rPr>
              <w:t xml:space="preserve"> tištěném provedení a v jednom provedení v elektronické podobě.</w:t>
            </w:r>
            <w:r w:rsidR="00343E6C" w:rsidRPr="00203CB3">
              <w:rPr>
                <w:rFonts w:ascii="Times New Roman" w:hAnsi="Times New Roman"/>
                <w:lang w:val="cs-CZ" w:eastAsia="cs-CZ"/>
              </w:rPr>
              <w:t xml:space="preserve"> Požadavek se vztahuje souhrnně k celé dodávce tohoto typu vozidla.</w:t>
            </w:r>
          </w:p>
        </w:tc>
      </w:tr>
      <w:tr w:rsidR="0036389F" w:rsidRPr="00203CB3" w14:paraId="048D031A" w14:textId="77777777" w:rsidTr="00B90332">
        <w:tc>
          <w:tcPr>
            <w:tcW w:w="1150" w:type="dxa"/>
            <w:tcBorders>
              <w:left w:val="double" w:sz="4" w:space="0" w:color="auto"/>
            </w:tcBorders>
          </w:tcPr>
          <w:p w14:paraId="1A9FEF1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134" w:type="dxa"/>
            <w:tcBorders>
              <w:right w:val="double" w:sz="4" w:space="0" w:color="auto"/>
            </w:tcBorders>
          </w:tcPr>
          <w:p w14:paraId="04A3374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F931D79" w14:textId="77777777" w:rsidTr="00B90332">
        <w:tc>
          <w:tcPr>
            <w:tcW w:w="1150" w:type="dxa"/>
            <w:tcBorders>
              <w:left w:val="double" w:sz="4" w:space="0" w:color="auto"/>
              <w:bottom w:val="single" w:sz="12" w:space="0" w:color="auto"/>
            </w:tcBorders>
          </w:tcPr>
          <w:p w14:paraId="30BCC18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134" w:type="dxa"/>
            <w:tcBorders>
              <w:bottom w:val="single" w:sz="12" w:space="0" w:color="auto"/>
              <w:right w:val="double" w:sz="4" w:space="0" w:color="auto"/>
            </w:tcBorders>
          </w:tcPr>
          <w:p w14:paraId="54594404" w14:textId="77777777" w:rsidR="0036389F" w:rsidRPr="00203CB3" w:rsidRDefault="0036389F" w:rsidP="00F20BEC">
            <w:pPr>
              <w:pStyle w:val="Nadpis6"/>
              <w:rPr>
                <w:rFonts w:ascii="Times New Roman" w:hAnsi="Times New Roman"/>
                <w:lang w:val="cs-CZ" w:eastAsia="cs-CZ"/>
              </w:rPr>
            </w:pPr>
          </w:p>
        </w:tc>
      </w:tr>
      <w:tr w:rsidR="0036389F" w:rsidRPr="00203CB3" w14:paraId="7E4D9628" w14:textId="77777777" w:rsidTr="00B90332">
        <w:trPr>
          <w:cantSplit/>
        </w:trPr>
        <w:tc>
          <w:tcPr>
            <w:tcW w:w="9284" w:type="dxa"/>
            <w:gridSpan w:val="2"/>
            <w:tcBorders>
              <w:top w:val="single" w:sz="12" w:space="0" w:color="auto"/>
              <w:left w:val="double" w:sz="4" w:space="0" w:color="auto"/>
              <w:right w:val="double" w:sz="4" w:space="0" w:color="auto"/>
            </w:tcBorders>
          </w:tcPr>
          <w:p w14:paraId="49DEAAD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Součástí nabídky a NOÚ musí být uvedeny požadavky na údržbu nabízeného vozidla.</w:t>
            </w:r>
          </w:p>
        </w:tc>
      </w:tr>
      <w:tr w:rsidR="0036389F" w:rsidRPr="00203CB3" w14:paraId="406A3CA4" w14:textId="77777777" w:rsidTr="00B90332">
        <w:tc>
          <w:tcPr>
            <w:tcW w:w="1150" w:type="dxa"/>
            <w:tcBorders>
              <w:left w:val="double" w:sz="4" w:space="0" w:color="auto"/>
              <w:bottom w:val="single" w:sz="4" w:space="0" w:color="auto"/>
            </w:tcBorders>
          </w:tcPr>
          <w:p w14:paraId="01866D6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8134" w:type="dxa"/>
            <w:tcBorders>
              <w:bottom w:val="single" w:sz="4" w:space="0" w:color="auto"/>
              <w:right w:val="double" w:sz="4" w:space="0" w:color="auto"/>
            </w:tcBorders>
          </w:tcPr>
          <w:p w14:paraId="1D1EC4A2"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0D7881F" w14:textId="77777777" w:rsidTr="00B90332">
        <w:tc>
          <w:tcPr>
            <w:tcW w:w="1150" w:type="dxa"/>
            <w:tcBorders>
              <w:left w:val="double" w:sz="4" w:space="0" w:color="auto"/>
              <w:bottom w:val="single" w:sz="12" w:space="0" w:color="auto"/>
            </w:tcBorders>
          </w:tcPr>
          <w:p w14:paraId="46A530F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8134" w:type="dxa"/>
            <w:tcBorders>
              <w:bottom w:val="single" w:sz="12" w:space="0" w:color="auto"/>
              <w:right w:val="double" w:sz="4" w:space="0" w:color="auto"/>
            </w:tcBorders>
          </w:tcPr>
          <w:p w14:paraId="4A552E21" w14:textId="77777777" w:rsidR="0036389F" w:rsidRPr="00203CB3" w:rsidRDefault="0036389F" w:rsidP="00F20BEC">
            <w:pPr>
              <w:pStyle w:val="Nadpis6"/>
              <w:rPr>
                <w:rFonts w:ascii="Times New Roman" w:hAnsi="Times New Roman"/>
                <w:lang w:val="cs-CZ" w:eastAsia="cs-CZ"/>
              </w:rPr>
            </w:pPr>
          </w:p>
        </w:tc>
      </w:tr>
      <w:tr w:rsidR="0036389F" w:rsidRPr="00203CB3" w14:paraId="0A29BF25"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278DE8D3"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7E96B5C5" w14:textId="77777777" w:rsidR="0036389F" w:rsidRPr="00203CB3" w:rsidRDefault="0036389F" w:rsidP="00BA00AB">
      <w:pPr>
        <w:pStyle w:val="4Nadpis20"/>
        <w:tabs>
          <w:tab w:val="clear" w:pos="851"/>
          <w:tab w:val="left" w:pos="709"/>
        </w:tabs>
        <w:rPr>
          <w:rFonts w:ascii="Times New Roman" w:hAnsi="Times New Roman"/>
          <w:sz w:val="18"/>
          <w:szCs w:val="18"/>
        </w:rPr>
      </w:pPr>
      <w:r w:rsidRPr="00203CB3">
        <w:rPr>
          <w:rFonts w:ascii="Times New Roman" w:hAnsi="Times New Roman"/>
          <w:sz w:val="18"/>
          <w:szCs w:val="18"/>
        </w:rPr>
        <w:t xml:space="preserve">Technická dokumentace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997"/>
        <w:gridCol w:w="6946"/>
      </w:tblGrid>
      <w:tr w:rsidR="0036389F" w:rsidRPr="00203CB3" w14:paraId="6050E2DE" w14:textId="77777777" w:rsidTr="00B90332">
        <w:tc>
          <w:tcPr>
            <w:tcW w:w="9284" w:type="dxa"/>
            <w:gridSpan w:val="3"/>
          </w:tcPr>
          <w:p w14:paraId="76C843C5"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Úplná sada dílenských příruček k vozidlu, schémata elektrického zapojení, vzduchové soustavy, </w:t>
            </w:r>
            <w:proofErr w:type="spellStart"/>
            <w:r w:rsidRPr="00203CB3">
              <w:rPr>
                <w:rFonts w:ascii="Times New Roman" w:hAnsi="Times New Roman"/>
                <w:lang w:val="cs-CZ" w:eastAsia="cs-CZ"/>
              </w:rPr>
              <w:t>hydrookruhů</w:t>
            </w:r>
            <w:proofErr w:type="spellEnd"/>
            <w:r w:rsidRPr="00203CB3">
              <w:rPr>
                <w:rFonts w:ascii="Times New Roman" w:hAnsi="Times New Roman"/>
                <w:lang w:val="cs-CZ" w:eastAsia="cs-CZ"/>
              </w:rPr>
              <w:t>, chladící soustavy včetně popisů funkce a diagnostických postupů.</w:t>
            </w:r>
          </w:p>
          <w:p w14:paraId="7BDCCA7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Technická dokumentace musí být dodána v českém jazyce ve </w:t>
            </w:r>
            <w:r w:rsidR="00343E6C" w:rsidRPr="00203CB3">
              <w:rPr>
                <w:rFonts w:ascii="Times New Roman" w:hAnsi="Times New Roman"/>
                <w:lang w:val="cs-CZ" w:eastAsia="cs-CZ"/>
              </w:rPr>
              <w:t>4x</w:t>
            </w:r>
            <w:r w:rsidRPr="00203CB3">
              <w:rPr>
                <w:rFonts w:ascii="Times New Roman" w:hAnsi="Times New Roman"/>
                <w:lang w:val="cs-CZ" w:eastAsia="cs-CZ"/>
              </w:rPr>
              <w:t xml:space="preserve"> tištěném provedení a v jednom provedení v elektronické podobě.</w:t>
            </w:r>
            <w:r w:rsidR="00343E6C" w:rsidRPr="00203CB3">
              <w:rPr>
                <w:rFonts w:ascii="Times New Roman" w:hAnsi="Times New Roman"/>
                <w:lang w:val="cs-CZ" w:eastAsia="cs-CZ"/>
              </w:rPr>
              <w:t xml:space="preserve"> Požadavek se vztahuje souhrnně k celé dodávce tohoto typu vozidla.</w:t>
            </w:r>
          </w:p>
        </w:tc>
      </w:tr>
      <w:tr w:rsidR="0036389F" w:rsidRPr="00203CB3" w14:paraId="2FDD4297" w14:textId="77777777" w:rsidTr="00B90332">
        <w:tc>
          <w:tcPr>
            <w:tcW w:w="1341" w:type="dxa"/>
          </w:tcPr>
          <w:p w14:paraId="1A1C472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gridSpan w:val="2"/>
          </w:tcPr>
          <w:p w14:paraId="49E34BBC"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53394664" w14:textId="77777777" w:rsidTr="00B90332">
        <w:tc>
          <w:tcPr>
            <w:tcW w:w="1341" w:type="dxa"/>
            <w:tcBorders>
              <w:bottom w:val="single" w:sz="4" w:space="0" w:color="auto"/>
            </w:tcBorders>
          </w:tcPr>
          <w:p w14:paraId="565065C8"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gridSpan w:val="2"/>
            <w:tcBorders>
              <w:bottom w:val="single" w:sz="4" w:space="0" w:color="auto"/>
            </w:tcBorders>
          </w:tcPr>
          <w:p w14:paraId="655D9C12" w14:textId="77777777" w:rsidR="0036389F" w:rsidRPr="00203CB3" w:rsidRDefault="0036389F" w:rsidP="00F20BEC">
            <w:pPr>
              <w:pStyle w:val="Nadpis6"/>
              <w:rPr>
                <w:rFonts w:ascii="Times New Roman" w:hAnsi="Times New Roman"/>
                <w:lang w:val="cs-CZ" w:eastAsia="cs-CZ"/>
              </w:rPr>
            </w:pPr>
          </w:p>
        </w:tc>
      </w:tr>
      <w:tr w:rsidR="0036389F" w:rsidRPr="00203CB3" w14:paraId="1708B36A" w14:textId="77777777" w:rsidTr="00B90332">
        <w:tc>
          <w:tcPr>
            <w:tcW w:w="2338" w:type="dxa"/>
            <w:gridSpan w:val="2"/>
            <w:tcBorders>
              <w:top w:val="single" w:sz="4" w:space="0" w:color="auto"/>
              <w:bottom w:val="single" w:sz="12" w:space="0" w:color="auto"/>
            </w:tcBorders>
          </w:tcPr>
          <w:p w14:paraId="574E3AB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Seznam technické dokumentace, která je k dispozici:</w:t>
            </w:r>
          </w:p>
        </w:tc>
        <w:tc>
          <w:tcPr>
            <w:tcW w:w="6946" w:type="dxa"/>
            <w:tcBorders>
              <w:top w:val="single" w:sz="4" w:space="0" w:color="auto"/>
              <w:bottom w:val="single" w:sz="12" w:space="0" w:color="auto"/>
            </w:tcBorders>
          </w:tcPr>
          <w:p w14:paraId="6F2FC796" w14:textId="77777777" w:rsidR="0036389F" w:rsidRPr="00203CB3" w:rsidRDefault="0036389F" w:rsidP="00F20BEC">
            <w:pPr>
              <w:pStyle w:val="Nadpis6"/>
              <w:rPr>
                <w:rFonts w:ascii="Times New Roman" w:hAnsi="Times New Roman"/>
                <w:lang w:val="cs-CZ" w:eastAsia="cs-CZ"/>
              </w:rPr>
            </w:pPr>
          </w:p>
        </w:tc>
      </w:tr>
      <w:tr w:rsidR="0036389F" w:rsidRPr="00203CB3" w14:paraId="4460222E" w14:textId="77777777" w:rsidTr="00B90332">
        <w:tc>
          <w:tcPr>
            <w:tcW w:w="9284" w:type="dxa"/>
            <w:gridSpan w:val="3"/>
            <w:tcBorders>
              <w:top w:val="single" w:sz="12" w:space="0" w:color="auto"/>
              <w:bottom w:val="single" w:sz="4" w:space="0" w:color="auto"/>
            </w:tcBorders>
          </w:tcPr>
          <w:p w14:paraId="43D7AEF7" w14:textId="77777777" w:rsidR="0036389F" w:rsidRPr="00203CB3" w:rsidRDefault="0036389F" w:rsidP="00AB60C2">
            <w:pPr>
              <w:pStyle w:val="Nadpis5"/>
              <w:rPr>
                <w:rFonts w:ascii="Times New Roman" w:hAnsi="Times New Roman"/>
                <w:lang w:val="cs-CZ" w:eastAsia="cs-CZ"/>
              </w:rPr>
            </w:pPr>
            <w:r w:rsidRPr="00203CB3">
              <w:rPr>
                <w:rFonts w:ascii="Times New Roman" w:hAnsi="Times New Roman"/>
                <w:lang w:val="cs-CZ" w:eastAsia="cs-CZ"/>
              </w:rPr>
              <w:t xml:space="preserve">Pokud zadavatel zjistí během deklarované životnosti </w:t>
            </w:r>
            <w:r w:rsidR="00AB60C2" w:rsidRPr="00203CB3">
              <w:rPr>
                <w:rFonts w:ascii="Times New Roman" w:hAnsi="Times New Roman"/>
                <w:lang w:val="cs-CZ" w:eastAsia="cs-CZ"/>
              </w:rPr>
              <w:t>autobusu</w:t>
            </w:r>
            <w:r w:rsidRPr="00203CB3">
              <w:rPr>
                <w:rFonts w:ascii="Times New Roman" w:hAnsi="Times New Roman"/>
                <w:lang w:val="cs-CZ" w:eastAsia="cs-CZ"/>
              </w:rPr>
              <w:t xml:space="preserve"> chybu v technické dokumentaci, je vybraný </w:t>
            </w:r>
            <w:r w:rsidR="0070561A" w:rsidRPr="00203CB3">
              <w:rPr>
                <w:rFonts w:ascii="Times New Roman" w:hAnsi="Times New Roman"/>
                <w:lang w:val="cs-CZ" w:eastAsia="cs-CZ"/>
              </w:rPr>
              <w:t>dodavatel</w:t>
            </w:r>
            <w:r w:rsidRPr="00203CB3">
              <w:rPr>
                <w:rFonts w:ascii="Times New Roman" w:hAnsi="Times New Roman"/>
                <w:lang w:val="cs-CZ" w:eastAsia="cs-CZ"/>
              </w:rPr>
              <w:t xml:space="preserve"> povinen na žádost zadavatele chybu v přiměřené době opravit a vydat dokument v opravené verzi.</w:t>
            </w:r>
          </w:p>
        </w:tc>
      </w:tr>
      <w:tr w:rsidR="0036389F" w:rsidRPr="00203CB3" w14:paraId="37CEC4FE" w14:textId="77777777" w:rsidTr="00B90332">
        <w:tc>
          <w:tcPr>
            <w:tcW w:w="1341" w:type="dxa"/>
            <w:tcBorders>
              <w:top w:val="single" w:sz="4" w:space="0" w:color="auto"/>
            </w:tcBorders>
          </w:tcPr>
          <w:p w14:paraId="370C207E"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gridSpan w:val="2"/>
            <w:tcBorders>
              <w:top w:val="single" w:sz="4" w:space="0" w:color="auto"/>
            </w:tcBorders>
          </w:tcPr>
          <w:p w14:paraId="67475D2F"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2CC3EFA0" w14:textId="77777777" w:rsidTr="00B90332">
        <w:tc>
          <w:tcPr>
            <w:tcW w:w="1341" w:type="dxa"/>
            <w:tcBorders>
              <w:bottom w:val="single" w:sz="12" w:space="0" w:color="auto"/>
            </w:tcBorders>
          </w:tcPr>
          <w:p w14:paraId="126813DA"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gridSpan w:val="2"/>
            <w:tcBorders>
              <w:bottom w:val="single" w:sz="12" w:space="0" w:color="auto"/>
            </w:tcBorders>
          </w:tcPr>
          <w:p w14:paraId="3DCE41ED" w14:textId="77777777" w:rsidR="0036389F" w:rsidRPr="00203CB3" w:rsidRDefault="0036389F" w:rsidP="00F20BEC">
            <w:pPr>
              <w:pStyle w:val="Nadpis6"/>
              <w:rPr>
                <w:rFonts w:ascii="Times New Roman" w:hAnsi="Times New Roman"/>
                <w:lang w:val="cs-CZ" w:eastAsia="cs-CZ"/>
              </w:rPr>
            </w:pPr>
          </w:p>
        </w:tc>
      </w:tr>
      <w:tr w:rsidR="0036389F" w:rsidRPr="00203CB3" w14:paraId="097F4DD3" w14:textId="77777777" w:rsidTr="00B90332">
        <w:tblPrEx>
          <w:tblBorders>
            <w:top w:val="single" w:sz="4" w:space="0" w:color="auto"/>
            <w:left w:val="single" w:sz="4" w:space="0" w:color="auto"/>
            <w:bottom w:val="single" w:sz="4" w:space="0" w:color="auto"/>
            <w:right w:val="single" w:sz="4" w:space="0" w:color="auto"/>
          </w:tblBorders>
        </w:tblPrEx>
        <w:trPr>
          <w:cantSplit/>
        </w:trPr>
        <w:tc>
          <w:tcPr>
            <w:tcW w:w="9284" w:type="dxa"/>
            <w:gridSpan w:val="3"/>
            <w:tcBorders>
              <w:top w:val="single" w:sz="12" w:space="0" w:color="auto"/>
              <w:left w:val="double" w:sz="4" w:space="0" w:color="auto"/>
              <w:bottom w:val="double" w:sz="4" w:space="0" w:color="auto"/>
              <w:right w:val="double" w:sz="4" w:space="0" w:color="auto"/>
            </w:tcBorders>
          </w:tcPr>
          <w:p w14:paraId="73CC8E62"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73D953D1" w14:textId="77777777" w:rsidR="0036389F" w:rsidRPr="00203CB3" w:rsidRDefault="0036389F" w:rsidP="00BA00AB">
      <w:pPr>
        <w:pStyle w:val="4Nadpis20"/>
        <w:tabs>
          <w:tab w:val="clear" w:pos="851"/>
        </w:tabs>
        <w:ind w:left="709" w:hanging="709"/>
        <w:rPr>
          <w:rFonts w:ascii="Times New Roman" w:hAnsi="Times New Roman"/>
          <w:sz w:val="18"/>
          <w:szCs w:val="18"/>
        </w:rPr>
      </w:pPr>
      <w:r w:rsidRPr="00203CB3">
        <w:rPr>
          <w:rFonts w:ascii="Times New Roman" w:hAnsi="Times New Roman"/>
          <w:sz w:val="18"/>
          <w:szCs w:val="18"/>
        </w:rPr>
        <w:t xml:space="preserve">Katalog náhradních dílů – papírová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0C063619" w14:textId="77777777" w:rsidTr="00B90332">
        <w:trPr>
          <w:cantSplit/>
        </w:trPr>
        <w:tc>
          <w:tcPr>
            <w:tcW w:w="9284" w:type="dxa"/>
            <w:gridSpan w:val="2"/>
            <w:tcBorders>
              <w:top w:val="double" w:sz="4" w:space="0" w:color="auto"/>
              <w:left w:val="double" w:sz="4" w:space="0" w:color="auto"/>
              <w:right w:val="double" w:sz="4" w:space="0" w:color="auto"/>
            </w:tcBorders>
          </w:tcPr>
          <w:p w14:paraId="737173A8"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Tištěný katalog náhradních dílů musí obsáhnout veškeré skupiny a díly použité na vozidle.</w:t>
            </w:r>
          </w:p>
          <w:p w14:paraId="626EE24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Tištěný katalog náhradních dílů musí být dodán v českém jazyce umožňující vyhledávání minimálně podle skupiny (agregátu), názvu dílu, čísla dílu.</w:t>
            </w:r>
          </w:p>
          <w:p w14:paraId="52EA9295"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Zadavatel požaduje 4x v tištěném provedení. Požadavek se vztahuje souhrnně k celé dodávce tohoto typu vozidla.</w:t>
            </w:r>
          </w:p>
        </w:tc>
      </w:tr>
      <w:tr w:rsidR="0036389F" w:rsidRPr="00203CB3" w14:paraId="5CFA3E60" w14:textId="77777777" w:rsidTr="00B90332">
        <w:tc>
          <w:tcPr>
            <w:tcW w:w="1341" w:type="dxa"/>
            <w:tcBorders>
              <w:left w:val="double" w:sz="4" w:space="0" w:color="auto"/>
              <w:bottom w:val="single" w:sz="4" w:space="0" w:color="auto"/>
            </w:tcBorders>
          </w:tcPr>
          <w:p w14:paraId="655619FF"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33303F54"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4B93B9B" w14:textId="77777777" w:rsidTr="00B90332">
        <w:tc>
          <w:tcPr>
            <w:tcW w:w="1341" w:type="dxa"/>
            <w:tcBorders>
              <w:left w:val="double" w:sz="4" w:space="0" w:color="auto"/>
              <w:bottom w:val="single" w:sz="4" w:space="0" w:color="auto"/>
            </w:tcBorders>
          </w:tcPr>
          <w:p w14:paraId="0737BFF2"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4" w:space="0" w:color="auto"/>
              <w:right w:val="double" w:sz="4" w:space="0" w:color="auto"/>
            </w:tcBorders>
          </w:tcPr>
          <w:p w14:paraId="00CB5CF1" w14:textId="77777777" w:rsidR="0036389F" w:rsidRPr="00203CB3" w:rsidRDefault="0036389F" w:rsidP="00F20BEC">
            <w:pPr>
              <w:pStyle w:val="Nadpis6"/>
              <w:rPr>
                <w:rFonts w:ascii="Times New Roman" w:hAnsi="Times New Roman"/>
                <w:lang w:val="cs-CZ" w:eastAsia="cs-CZ"/>
              </w:rPr>
            </w:pPr>
          </w:p>
        </w:tc>
      </w:tr>
      <w:tr w:rsidR="0036389F" w:rsidRPr="00203CB3" w14:paraId="5952D1F3"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213069AD"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594D2D08" w14:textId="77777777" w:rsidR="0036389F" w:rsidRPr="00203CB3" w:rsidRDefault="0036389F" w:rsidP="00BA00AB">
      <w:pPr>
        <w:pStyle w:val="4Nadpis20"/>
        <w:tabs>
          <w:tab w:val="clear" w:pos="851"/>
        </w:tabs>
        <w:ind w:left="709" w:hanging="709"/>
        <w:rPr>
          <w:rFonts w:ascii="Times New Roman" w:hAnsi="Times New Roman"/>
          <w:sz w:val="18"/>
          <w:szCs w:val="18"/>
        </w:rPr>
      </w:pPr>
      <w:r w:rsidRPr="00203CB3">
        <w:rPr>
          <w:rFonts w:ascii="Times New Roman" w:hAnsi="Times New Roman"/>
          <w:sz w:val="18"/>
          <w:szCs w:val="18"/>
        </w:rPr>
        <w:t xml:space="preserve">Katalog náhradních dílů – elektronická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185BEB78" w14:textId="77777777" w:rsidTr="00B90332">
        <w:trPr>
          <w:cantSplit/>
        </w:trPr>
        <w:tc>
          <w:tcPr>
            <w:tcW w:w="9284" w:type="dxa"/>
            <w:gridSpan w:val="2"/>
            <w:tcBorders>
              <w:top w:val="double" w:sz="4" w:space="0" w:color="auto"/>
              <w:left w:val="double" w:sz="4" w:space="0" w:color="auto"/>
              <w:right w:val="double" w:sz="4" w:space="0" w:color="auto"/>
            </w:tcBorders>
          </w:tcPr>
          <w:p w14:paraId="00C574A9"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Elektronický katalog náhradních dílů musí obsáhnout veškeré skupiny a díly použité na vozidle.</w:t>
            </w:r>
          </w:p>
          <w:p w14:paraId="32192853"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Elektronický katalog náhradních dílů musí být dodán v českém jazyce ve formě podporující vyhledávání minimálně podle skupiny (agregátu), názvu dílu, čísla dílu.</w:t>
            </w:r>
          </w:p>
          <w:p w14:paraId="0A2CC31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Za elektronickou formu katalogu ND se nepovažuje skenovaný papírový katalog.</w:t>
            </w:r>
          </w:p>
          <w:p w14:paraId="7244D42E" w14:textId="1400870D" w:rsidR="0036389F" w:rsidRPr="00203CB3" w:rsidRDefault="0070561A" w:rsidP="00F20BEC">
            <w:pPr>
              <w:pStyle w:val="Nadpis5"/>
              <w:rPr>
                <w:rFonts w:ascii="Times New Roman" w:hAnsi="Times New Roman"/>
                <w:lang w:val="cs-CZ" w:eastAsia="cs-CZ"/>
              </w:rPr>
            </w:pPr>
            <w:r w:rsidRPr="00203CB3">
              <w:rPr>
                <w:rFonts w:ascii="Times New Roman" w:hAnsi="Times New Roman"/>
                <w:lang w:val="cs-CZ" w:eastAsia="cs-CZ"/>
              </w:rPr>
              <w:t xml:space="preserve">Dodavatel </w:t>
            </w:r>
            <w:r w:rsidR="0036389F" w:rsidRPr="00203CB3">
              <w:rPr>
                <w:rFonts w:ascii="Times New Roman" w:hAnsi="Times New Roman"/>
                <w:lang w:val="cs-CZ" w:eastAsia="cs-CZ"/>
              </w:rPr>
              <w:t xml:space="preserve">musí zajistit </w:t>
            </w:r>
            <w:r w:rsidR="00F12BF1" w:rsidRPr="00203CB3">
              <w:rPr>
                <w:rFonts w:ascii="Times New Roman" w:hAnsi="Times New Roman"/>
                <w:b/>
                <w:lang w:val="cs-CZ" w:eastAsia="cs-CZ"/>
              </w:rPr>
              <w:t>zdarma</w:t>
            </w:r>
            <w:r w:rsidR="00F12BF1" w:rsidRPr="00203CB3">
              <w:rPr>
                <w:rFonts w:ascii="Times New Roman" w:hAnsi="Times New Roman"/>
                <w:lang w:val="cs-CZ" w:eastAsia="cs-CZ"/>
              </w:rPr>
              <w:t xml:space="preserve"> </w:t>
            </w:r>
            <w:r w:rsidR="0036389F" w:rsidRPr="00203CB3">
              <w:rPr>
                <w:rFonts w:ascii="Times New Roman" w:hAnsi="Times New Roman"/>
                <w:lang w:val="cs-CZ" w:eastAsia="cs-CZ"/>
              </w:rPr>
              <w:t>aktualizace databáze po celou dobu deklarované životnosti autobusu.</w:t>
            </w:r>
          </w:p>
          <w:p w14:paraId="558CDF36"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Zadavatel požaduje  1x katalog ND pro lokální instalaci.</w:t>
            </w:r>
            <w:r w:rsidR="00343E6C" w:rsidRPr="00203CB3">
              <w:rPr>
                <w:rFonts w:ascii="Times New Roman" w:hAnsi="Times New Roman"/>
                <w:lang w:val="cs-CZ" w:eastAsia="cs-CZ"/>
              </w:rPr>
              <w:t xml:space="preserve"> Požadavek se vztahuje souhrnně k celé dodávce tohoto typu vozidla.</w:t>
            </w:r>
          </w:p>
        </w:tc>
      </w:tr>
      <w:tr w:rsidR="0036389F" w:rsidRPr="00203CB3" w14:paraId="139DD18E" w14:textId="77777777" w:rsidTr="00B90332">
        <w:tc>
          <w:tcPr>
            <w:tcW w:w="1341" w:type="dxa"/>
            <w:tcBorders>
              <w:left w:val="double" w:sz="4" w:space="0" w:color="auto"/>
              <w:bottom w:val="single" w:sz="4" w:space="0" w:color="auto"/>
            </w:tcBorders>
          </w:tcPr>
          <w:p w14:paraId="19650DB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54CB3ADB"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4E7BE523" w14:textId="77777777" w:rsidTr="00B90332">
        <w:tc>
          <w:tcPr>
            <w:tcW w:w="1341" w:type="dxa"/>
            <w:tcBorders>
              <w:left w:val="double" w:sz="4" w:space="0" w:color="auto"/>
              <w:bottom w:val="single" w:sz="4" w:space="0" w:color="auto"/>
            </w:tcBorders>
          </w:tcPr>
          <w:p w14:paraId="287D00F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lastRenderedPageBreak/>
              <w:t>Komentář:</w:t>
            </w:r>
          </w:p>
        </w:tc>
        <w:tc>
          <w:tcPr>
            <w:tcW w:w="7943" w:type="dxa"/>
            <w:tcBorders>
              <w:bottom w:val="single" w:sz="4" w:space="0" w:color="auto"/>
              <w:right w:val="double" w:sz="4" w:space="0" w:color="auto"/>
            </w:tcBorders>
          </w:tcPr>
          <w:p w14:paraId="5E99D48C" w14:textId="77777777" w:rsidR="0036389F" w:rsidRPr="00203CB3" w:rsidRDefault="0036389F" w:rsidP="00F20BEC">
            <w:pPr>
              <w:pStyle w:val="Nadpis6"/>
              <w:rPr>
                <w:rFonts w:ascii="Times New Roman" w:hAnsi="Times New Roman"/>
                <w:lang w:val="cs-CZ" w:eastAsia="cs-CZ"/>
              </w:rPr>
            </w:pPr>
          </w:p>
        </w:tc>
      </w:tr>
      <w:tr w:rsidR="0036389F" w:rsidRPr="00203CB3" w14:paraId="12438245"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0212473C"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42E950C2" w14:textId="77777777" w:rsidR="0036389F" w:rsidRPr="00203CB3" w:rsidRDefault="0036389F" w:rsidP="00F20BEC">
      <w:pPr>
        <w:rPr>
          <w:sz w:val="18"/>
          <w:szCs w:val="18"/>
        </w:rPr>
      </w:pPr>
    </w:p>
    <w:p w14:paraId="0BCBFC18" w14:textId="77777777" w:rsidR="0036389F" w:rsidRPr="00203CB3" w:rsidRDefault="0036389F" w:rsidP="00F20BEC">
      <w:pPr>
        <w:pStyle w:val="Nadpis2"/>
        <w:numPr>
          <w:ilvl w:val="0"/>
          <w:numId w:val="0"/>
        </w:numPr>
        <w:jc w:val="both"/>
        <w:rPr>
          <w:rFonts w:ascii="Times New Roman" w:hAnsi="Times New Roman" w:cs="Times New Roman"/>
          <w:bCs/>
          <w:sz w:val="18"/>
          <w:szCs w:val="18"/>
        </w:rPr>
      </w:pPr>
      <w:r w:rsidRPr="00203CB3">
        <w:rPr>
          <w:rFonts w:ascii="Times New Roman" w:hAnsi="Times New Roman" w:cs="Times New Roman"/>
          <w:sz w:val="18"/>
          <w:szCs w:val="18"/>
        </w:rPr>
        <w:t>Servisní vybavení</w:t>
      </w:r>
    </w:p>
    <w:p w14:paraId="2B92E17D" w14:textId="77777777" w:rsidR="0036389F" w:rsidRPr="00203CB3" w:rsidRDefault="0036389F" w:rsidP="00BA00AB">
      <w:pPr>
        <w:pStyle w:val="4Nadpis30"/>
        <w:tabs>
          <w:tab w:val="clear" w:pos="851"/>
          <w:tab w:val="left" w:pos="709"/>
        </w:tabs>
        <w:rPr>
          <w:rFonts w:ascii="Times New Roman" w:hAnsi="Times New Roman"/>
          <w:sz w:val="18"/>
          <w:szCs w:val="18"/>
        </w:rPr>
      </w:pPr>
      <w:r w:rsidRPr="00203CB3">
        <w:rPr>
          <w:rFonts w:ascii="Times New Roman" w:hAnsi="Times New Roman"/>
          <w:sz w:val="18"/>
          <w:szCs w:val="18"/>
        </w:rPr>
        <w:t>Diagnostika HW</w:t>
      </w:r>
      <w:r w:rsidR="001E0F52" w:rsidRPr="00203CB3">
        <w:rPr>
          <w:rFonts w:ascii="Times New Roman" w:hAnsi="Times New Roman"/>
          <w:sz w:val="18"/>
          <w:szCs w:val="18"/>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4D5B3F46" w14:textId="77777777" w:rsidTr="00B90332">
        <w:trPr>
          <w:cantSplit/>
        </w:trPr>
        <w:tc>
          <w:tcPr>
            <w:tcW w:w="9284" w:type="dxa"/>
            <w:gridSpan w:val="2"/>
            <w:tcBorders>
              <w:top w:val="double" w:sz="4" w:space="0" w:color="auto"/>
              <w:left w:val="double" w:sz="4" w:space="0" w:color="auto"/>
              <w:right w:val="double" w:sz="4" w:space="0" w:color="auto"/>
            </w:tcBorders>
          </w:tcPr>
          <w:p w14:paraId="3CE137CD"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Součástí nabídky je servisní diagnostické zařízení (plnohodnotný HW) potřebný pro diagnostiku všech </w:t>
            </w:r>
            <w:proofErr w:type="spellStart"/>
            <w:r w:rsidRPr="00203CB3">
              <w:rPr>
                <w:rFonts w:ascii="Times New Roman" w:hAnsi="Times New Roman"/>
                <w:lang w:val="cs-CZ" w:eastAsia="cs-CZ"/>
              </w:rPr>
              <w:t>diagnostikovatelných</w:t>
            </w:r>
            <w:proofErr w:type="spellEnd"/>
            <w:r w:rsidRPr="00203CB3">
              <w:rPr>
                <w:rFonts w:ascii="Times New Roman" w:hAnsi="Times New Roman"/>
                <w:lang w:val="cs-CZ" w:eastAsia="cs-CZ"/>
              </w:rPr>
              <w:t xml:space="preserve"> skupin (agregátů) dodaného autobusu. </w:t>
            </w:r>
          </w:p>
          <w:p w14:paraId="27268093" w14:textId="77777777" w:rsidR="00343E6C"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Pokud je to nezbytné, je tento HW vybaven nainstalovaným operačním systémem vhodným pro provoz SW dle odstavce 3.2.</w:t>
            </w:r>
          </w:p>
          <w:p w14:paraId="0B1F5DB9" w14:textId="77777777" w:rsidR="00343E6C" w:rsidRPr="00203CB3" w:rsidRDefault="00343E6C" w:rsidP="00F20BEC">
            <w:pPr>
              <w:pStyle w:val="Nadpis5"/>
              <w:rPr>
                <w:rFonts w:ascii="Times New Roman" w:hAnsi="Times New Roman"/>
                <w:lang w:val="cs-CZ" w:eastAsia="cs-CZ"/>
              </w:rPr>
            </w:pPr>
            <w:r w:rsidRPr="00203CB3">
              <w:rPr>
                <w:rFonts w:ascii="Times New Roman" w:hAnsi="Times New Roman"/>
              </w:rPr>
              <w:t>Zadavatel</w:t>
            </w:r>
            <w:r w:rsidRPr="00203CB3">
              <w:rPr>
                <w:rFonts w:ascii="Times New Roman" w:hAnsi="Times New Roman"/>
                <w:lang w:val="cs-CZ"/>
              </w:rPr>
              <w:t xml:space="preserve"> požaduje dodávku 1 kompletu této položky. </w:t>
            </w:r>
            <w:r w:rsidRPr="00203CB3">
              <w:rPr>
                <w:rFonts w:ascii="Times New Roman" w:hAnsi="Times New Roman"/>
                <w:lang w:val="cs-CZ" w:eastAsia="cs-CZ"/>
              </w:rPr>
              <w:t>Požadavek se vztahuje souhrnně k celé dodávce tohoto typu vozidla.</w:t>
            </w:r>
          </w:p>
        </w:tc>
      </w:tr>
      <w:tr w:rsidR="0036389F" w:rsidRPr="00203CB3" w14:paraId="344B19F9" w14:textId="77777777" w:rsidTr="00B90332">
        <w:tc>
          <w:tcPr>
            <w:tcW w:w="1341" w:type="dxa"/>
            <w:tcBorders>
              <w:left w:val="double" w:sz="4" w:space="0" w:color="auto"/>
              <w:bottom w:val="single" w:sz="4" w:space="0" w:color="auto"/>
            </w:tcBorders>
          </w:tcPr>
          <w:p w14:paraId="40973BB1"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04D9D849"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7A48A1B" w14:textId="77777777" w:rsidTr="00B90332">
        <w:tc>
          <w:tcPr>
            <w:tcW w:w="1341" w:type="dxa"/>
            <w:tcBorders>
              <w:left w:val="double" w:sz="4" w:space="0" w:color="auto"/>
              <w:bottom w:val="single" w:sz="12" w:space="0" w:color="auto"/>
            </w:tcBorders>
          </w:tcPr>
          <w:p w14:paraId="40303ACD"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154CA00B" w14:textId="77777777" w:rsidR="0036389F" w:rsidRPr="00203CB3" w:rsidRDefault="0036389F" w:rsidP="00F20BEC">
            <w:pPr>
              <w:pStyle w:val="Nadpis6"/>
              <w:rPr>
                <w:rFonts w:ascii="Times New Roman" w:hAnsi="Times New Roman"/>
                <w:lang w:val="cs-CZ" w:eastAsia="cs-CZ"/>
              </w:rPr>
            </w:pPr>
          </w:p>
        </w:tc>
      </w:tr>
      <w:tr w:rsidR="0036389F" w:rsidRPr="00203CB3" w14:paraId="12FD159C"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3E530BEB"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1232AFFB" w14:textId="77777777" w:rsidR="0036389F" w:rsidRPr="00203CB3" w:rsidRDefault="0036389F" w:rsidP="00BA00AB">
      <w:pPr>
        <w:pStyle w:val="4Nadpis30"/>
        <w:tabs>
          <w:tab w:val="clear" w:pos="851"/>
          <w:tab w:val="left" w:pos="709"/>
        </w:tabs>
        <w:rPr>
          <w:rFonts w:ascii="Times New Roman" w:hAnsi="Times New Roman"/>
          <w:sz w:val="18"/>
          <w:szCs w:val="18"/>
        </w:rPr>
      </w:pPr>
      <w:r w:rsidRPr="00203CB3">
        <w:rPr>
          <w:rFonts w:ascii="Times New Roman" w:hAnsi="Times New Roman"/>
          <w:sz w:val="18"/>
          <w:szCs w:val="18"/>
        </w:rPr>
        <w:t xml:space="preserve">Diagnostika SW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203CB3" w14:paraId="359988A4" w14:textId="77777777" w:rsidTr="00B90332">
        <w:trPr>
          <w:cantSplit/>
        </w:trPr>
        <w:tc>
          <w:tcPr>
            <w:tcW w:w="9284" w:type="dxa"/>
            <w:gridSpan w:val="2"/>
            <w:tcBorders>
              <w:top w:val="double" w:sz="4" w:space="0" w:color="auto"/>
              <w:left w:val="double" w:sz="4" w:space="0" w:color="auto"/>
              <w:right w:val="double" w:sz="4" w:space="0" w:color="auto"/>
            </w:tcBorders>
          </w:tcPr>
          <w:p w14:paraId="3D95ED67" w14:textId="77777777" w:rsidR="0036389F" w:rsidRPr="00203CB3" w:rsidRDefault="0036389F" w:rsidP="00F20BEC">
            <w:pPr>
              <w:pStyle w:val="Nadpis5"/>
              <w:rPr>
                <w:rFonts w:ascii="Times New Roman" w:hAnsi="Times New Roman"/>
                <w:i/>
                <w:iCs/>
                <w:lang w:val="cs-CZ" w:eastAsia="cs-CZ"/>
              </w:rPr>
            </w:pPr>
            <w:r w:rsidRPr="00203CB3">
              <w:rPr>
                <w:rFonts w:ascii="Times New Roman" w:hAnsi="Times New Roman"/>
                <w:lang w:val="cs-CZ" w:eastAsia="cs-CZ"/>
              </w:rPr>
              <w:t xml:space="preserve">Součástí nabídky je veškeré programové vybavení potřebné pro diagnostiku všech </w:t>
            </w:r>
            <w:proofErr w:type="spellStart"/>
            <w:r w:rsidRPr="00203CB3">
              <w:rPr>
                <w:rFonts w:ascii="Times New Roman" w:hAnsi="Times New Roman"/>
                <w:lang w:val="cs-CZ" w:eastAsia="cs-CZ"/>
              </w:rPr>
              <w:t>diagnostikovatelných</w:t>
            </w:r>
            <w:proofErr w:type="spellEnd"/>
            <w:r w:rsidRPr="00203CB3">
              <w:rPr>
                <w:rFonts w:ascii="Times New Roman" w:hAnsi="Times New Roman"/>
                <w:lang w:val="cs-CZ" w:eastAsia="cs-CZ"/>
              </w:rPr>
              <w:t xml:space="preserve"> skupin (agregátů) dodaného autobusu. </w:t>
            </w:r>
          </w:p>
          <w:p w14:paraId="3BC14B41" w14:textId="6AB1C67A" w:rsidR="0036389F" w:rsidRPr="00203CB3" w:rsidRDefault="0070561A" w:rsidP="00F20BEC">
            <w:pPr>
              <w:pStyle w:val="Nadpis5"/>
              <w:rPr>
                <w:rFonts w:ascii="Times New Roman" w:hAnsi="Times New Roman"/>
                <w:i/>
                <w:iCs/>
                <w:lang w:val="cs-CZ" w:eastAsia="cs-CZ"/>
              </w:rPr>
            </w:pPr>
            <w:r w:rsidRPr="00203CB3">
              <w:rPr>
                <w:rFonts w:ascii="Times New Roman" w:hAnsi="Times New Roman"/>
                <w:lang w:val="cs-CZ" w:eastAsia="cs-CZ"/>
              </w:rPr>
              <w:t xml:space="preserve">Dodavatel </w:t>
            </w:r>
            <w:r w:rsidR="0036389F" w:rsidRPr="00203CB3">
              <w:rPr>
                <w:rFonts w:ascii="Times New Roman" w:hAnsi="Times New Roman"/>
                <w:lang w:val="cs-CZ" w:eastAsia="cs-CZ"/>
              </w:rPr>
              <w:t>musí zajistit</w:t>
            </w:r>
            <w:r w:rsidR="00F12BF1" w:rsidRPr="00203CB3">
              <w:rPr>
                <w:rFonts w:ascii="Times New Roman" w:hAnsi="Times New Roman"/>
                <w:lang w:val="cs-CZ" w:eastAsia="cs-CZ"/>
              </w:rPr>
              <w:t xml:space="preserve"> </w:t>
            </w:r>
            <w:r w:rsidR="00F12BF1" w:rsidRPr="00203CB3">
              <w:rPr>
                <w:rFonts w:ascii="Times New Roman" w:hAnsi="Times New Roman"/>
                <w:b/>
                <w:lang w:val="cs-CZ" w:eastAsia="cs-CZ"/>
              </w:rPr>
              <w:t>zdarma</w:t>
            </w:r>
            <w:r w:rsidR="0036389F" w:rsidRPr="00203CB3">
              <w:rPr>
                <w:rFonts w:ascii="Times New Roman" w:hAnsi="Times New Roman"/>
                <w:lang w:val="cs-CZ" w:eastAsia="cs-CZ"/>
              </w:rPr>
              <w:t xml:space="preserve"> aktualizace SW po celou dobu deklarované životnosti autobusu. </w:t>
            </w:r>
          </w:p>
          <w:p w14:paraId="0170D75B" w14:textId="77777777" w:rsidR="00343E6C"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Diagnostický SW je v českém jazyce nebo je doplněn o úplný překlad.</w:t>
            </w:r>
          </w:p>
          <w:p w14:paraId="61027042" w14:textId="77777777" w:rsidR="00343E6C" w:rsidRPr="00203CB3" w:rsidRDefault="00343E6C" w:rsidP="00F20BEC">
            <w:pPr>
              <w:pStyle w:val="Nadpis5"/>
              <w:rPr>
                <w:rFonts w:ascii="Times New Roman" w:hAnsi="Times New Roman"/>
                <w:lang w:val="cs-CZ" w:eastAsia="cs-CZ"/>
              </w:rPr>
            </w:pPr>
            <w:r w:rsidRPr="00203CB3">
              <w:rPr>
                <w:rFonts w:ascii="Times New Roman" w:hAnsi="Times New Roman"/>
              </w:rPr>
              <w:t>Zadavatel</w:t>
            </w:r>
            <w:r w:rsidRPr="00203CB3">
              <w:rPr>
                <w:rFonts w:ascii="Times New Roman" w:hAnsi="Times New Roman"/>
                <w:lang w:val="cs-CZ"/>
              </w:rPr>
              <w:t xml:space="preserve"> požaduje dodávku 1 kompletu této položky. </w:t>
            </w:r>
            <w:r w:rsidRPr="00203CB3">
              <w:rPr>
                <w:rFonts w:ascii="Times New Roman" w:hAnsi="Times New Roman"/>
                <w:lang w:val="cs-CZ" w:eastAsia="cs-CZ"/>
              </w:rPr>
              <w:t>Požadavek se vztahuje souhrnně k celé dodávce tohoto typu vozidla.</w:t>
            </w:r>
          </w:p>
        </w:tc>
      </w:tr>
      <w:tr w:rsidR="0036389F" w:rsidRPr="00203CB3" w14:paraId="14081A8C" w14:textId="77777777" w:rsidTr="00B90332">
        <w:tc>
          <w:tcPr>
            <w:tcW w:w="1341" w:type="dxa"/>
            <w:tcBorders>
              <w:left w:val="double" w:sz="4" w:space="0" w:color="auto"/>
              <w:bottom w:val="single" w:sz="4" w:space="0" w:color="auto"/>
            </w:tcBorders>
          </w:tcPr>
          <w:p w14:paraId="5E1BD9C3"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bottom w:val="single" w:sz="4" w:space="0" w:color="auto"/>
              <w:right w:val="double" w:sz="4" w:space="0" w:color="auto"/>
            </w:tcBorders>
          </w:tcPr>
          <w:p w14:paraId="6D7DF40A"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7D06AF86" w14:textId="77777777" w:rsidTr="00B90332">
        <w:tc>
          <w:tcPr>
            <w:tcW w:w="1341" w:type="dxa"/>
            <w:tcBorders>
              <w:left w:val="double" w:sz="4" w:space="0" w:color="auto"/>
              <w:bottom w:val="single" w:sz="12" w:space="0" w:color="auto"/>
            </w:tcBorders>
          </w:tcPr>
          <w:p w14:paraId="15EF2A8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Komentář:</w:t>
            </w:r>
          </w:p>
        </w:tc>
        <w:tc>
          <w:tcPr>
            <w:tcW w:w="7943" w:type="dxa"/>
            <w:tcBorders>
              <w:bottom w:val="single" w:sz="12" w:space="0" w:color="auto"/>
              <w:right w:val="double" w:sz="4" w:space="0" w:color="auto"/>
            </w:tcBorders>
          </w:tcPr>
          <w:p w14:paraId="133F4354" w14:textId="77777777" w:rsidR="0036389F" w:rsidRPr="00203CB3" w:rsidRDefault="0036389F" w:rsidP="00F20BEC">
            <w:pPr>
              <w:pStyle w:val="Nadpis6"/>
              <w:rPr>
                <w:rFonts w:ascii="Times New Roman" w:hAnsi="Times New Roman"/>
                <w:lang w:val="cs-CZ" w:eastAsia="cs-CZ"/>
              </w:rPr>
            </w:pPr>
          </w:p>
        </w:tc>
      </w:tr>
      <w:tr w:rsidR="0036389F" w:rsidRPr="00203CB3" w14:paraId="09C2B919"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0488A8DC"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Součástí této ceny je předplatné pro aktualizaci SW po dobu poskytnuté záruky.</w:t>
            </w:r>
          </w:p>
        </w:tc>
      </w:tr>
      <w:tr w:rsidR="0036389F" w:rsidRPr="00203CB3" w14:paraId="42DC3C01"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0E4397E7"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943" w:type="dxa"/>
            <w:tcBorders>
              <w:top w:val="single" w:sz="4" w:space="0" w:color="auto"/>
            </w:tcBorders>
          </w:tcPr>
          <w:p w14:paraId="522725A6"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360ACF53"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15F6BF05"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57C078F2" w14:textId="77777777" w:rsidR="0036389F" w:rsidRPr="00203CB3" w:rsidRDefault="0036389F" w:rsidP="00BA00AB">
      <w:pPr>
        <w:pStyle w:val="4Nadpis30"/>
        <w:tabs>
          <w:tab w:val="clear" w:pos="851"/>
          <w:tab w:val="left" w:pos="709"/>
        </w:tabs>
        <w:rPr>
          <w:rFonts w:ascii="Times New Roman" w:hAnsi="Times New Roman"/>
          <w:sz w:val="18"/>
          <w:szCs w:val="18"/>
        </w:rPr>
      </w:pPr>
      <w:r w:rsidRPr="00203CB3">
        <w:rPr>
          <w:rFonts w:ascii="Times New Roman" w:hAnsi="Times New Roman"/>
          <w:sz w:val="18"/>
          <w:szCs w:val="18"/>
        </w:rPr>
        <w:t xml:space="preserve">Servisní vybavení (záruční)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203CB3" w14:paraId="3F971E24" w14:textId="77777777" w:rsidTr="00B90332">
        <w:tc>
          <w:tcPr>
            <w:tcW w:w="9284" w:type="dxa"/>
            <w:gridSpan w:val="2"/>
          </w:tcPr>
          <w:p w14:paraId="0DECB4EF"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Součástí nabídky musí být jedna sada speciálního servisního nářadí nezbytného pro provádění předepsaných údržeb (speciálním se rozumí nářadí a přípravky, které se nedají pořídit v běžné prodejní síti a slouží k provádění úkonů výhradně na nabízeném vozidle).</w:t>
            </w:r>
          </w:p>
          <w:p w14:paraId="4CE5E035" w14:textId="77777777" w:rsidR="00343E6C"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V případě, že takového vybavení není zapotřebí, uvede to </w:t>
            </w:r>
            <w:r w:rsidR="0070561A" w:rsidRPr="00203CB3">
              <w:rPr>
                <w:rFonts w:ascii="Times New Roman" w:hAnsi="Times New Roman"/>
                <w:lang w:val="cs-CZ" w:eastAsia="cs-CZ"/>
              </w:rPr>
              <w:t>dodavatel</w:t>
            </w:r>
            <w:r w:rsidRPr="00203CB3">
              <w:rPr>
                <w:rFonts w:ascii="Times New Roman" w:hAnsi="Times New Roman"/>
                <w:lang w:val="cs-CZ" w:eastAsia="cs-CZ"/>
              </w:rPr>
              <w:t xml:space="preserve"> v komentáři.</w:t>
            </w:r>
          </w:p>
          <w:p w14:paraId="29D7319D" w14:textId="77777777" w:rsidR="00343E6C" w:rsidRPr="00203CB3" w:rsidRDefault="00343E6C" w:rsidP="00F20BEC">
            <w:pPr>
              <w:pStyle w:val="Nadpis5"/>
              <w:rPr>
                <w:rFonts w:ascii="Times New Roman" w:hAnsi="Times New Roman"/>
                <w:lang w:val="cs-CZ" w:eastAsia="cs-CZ"/>
              </w:rPr>
            </w:pPr>
            <w:r w:rsidRPr="00203CB3">
              <w:rPr>
                <w:rFonts w:ascii="Times New Roman" w:hAnsi="Times New Roman"/>
              </w:rPr>
              <w:t>Zadavatel</w:t>
            </w:r>
            <w:r w:rsidRPr="00203CB3">
              <w:rPr>
                <w:rFonts w:ascii="Times New Roman" w:hAnsi="Times New Roman"/>
                <w:lang w:val="cs-CZ"/>
              </w:rPr>
              <w:t xml:space="preserve"> požaduje dodávku 1 kompletu této položky. </w:t>
            </w:r>
            <w:r w:rsidRPr="00203CB3">
              <w:rPr>
                <w:rFonts w:ascii="Times New Roman" w:hAnsi="Times New Roman"/>
                <w:lang w:val="cs-CZ" w:eastAsia="cs-CZ"/>
              </w:rPr>
              <w:t>Požadavek se vztahuje souhrnně k celé dodávce tohoto typu vozidla.</w:t>
            </w:r>
          </w:p>
        </w:tc>
      </w:tr>
      <w:tr w:rsidR="0036389F" w:rsidRPr="00203CB3" w14:paraId="4AFE5665" w14:textId="77777777" w:rsidTr="00B90332">
        <w:tc>
          <w:tcPr>
            <w:tcW w:w="1488" w:type="dxa"/>
          </w:tcPr>
          <w:p w14:paraId="236C1735"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796" w:type="dxa"/>
          </w:tcPr>
          <w:p w14:paraId="04C314B7"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1536E2B0" w14:textId="77777777" w:rsidTr="00B90332">
        <w:tc>
          <w:tcPr>
            <w:tcW w:w="1488" w:type="dxa"/>
            <w:tcBorders>
              <w:bottom w:val="single" w:sz="12" w:space="0" w:color="auto"/>
            </w:tcBorders>
          </w:tcPr>
          <w:p w14:paraId="1A453716" w14:textId="77777777" w:rsidR="0036389F" w:rsidRPr="00203CB3" w:rsidRDefault="0036389F" w:rsidP="00F20BEC">
            <w:pPr>
              <w:pStyle w:val="Nadpis9"/>
              <w:rPr>
                <w:rFonts w:ascii="Times New Roman" w:hAnsi="Times New Roman"/>
                <w:lang w:val="cs-CZ" w:eastAsia="cs-CZ"/>
              </w:rPr>
            </w:pPr>
            <w:proofErr w:type="spellStart"/>
            <w:r w:rsidRPr="00203CB3">
              <w:rPr>
                <w:rFonts w:ascii="Times New Roman" w:hAnsi="Times New Roman"/>
                <w:lang w:val="cs-CZ" w:eastAsia="cs-CZ"/>
              </w:rPr>
              <w:t>Seznam+cena</w:t>
            </w:r>
            <w:proofErr w:type="spellEnd"/>
            <w:r w:rsidRPr="00203CB3">
              <w:rPr>
                <w:rFonts w:ascii="Times New Roman" w:hAnsi="Times New Roman"/>
                <w:lang w:val="cs-CZ" w:eastAsia="cs-CZ"/>
              </w:rPr>
              <w:t>/ komentář:</w:t>
            </w:r>
          </w:p>
        </w:tc>
        <w:tc>
          <w:tcPr>
            <w:tcW w:w="7796" w:type="dxa"/>
            <w:tcBorders>
              <w:bottom w:val="single" w:sz="12" w:space="0" w:color="auto"/>
            </w:tcBorders>
          </w:tcPr>
          <w:p w14:paraId="6C5F0B06" w14:textId="77777777" w:rsidR="0036389F" w:rsidRPr="00203CB3" w:rsidRDefault="0036389F" w:rsidP="00F20BEC">
            <w:pPr>
              <w:pStyle w:val="Nadpis6"/>
              <w:rPr>
                <w:rFonts w:ascii="Times New Roman" w:hAnsi="Times New Roman"/>
                <w:lang w:val="cs-CZ" w:eastAsia="cs-CZ"/>
              </w:rPr>
            </w:pPr>
          </w:p>
        </w:tc>
      </w:tr>
      <w:tr w:rsidR="0036389F" w:rsidRPr="00203CB3" w14:paraId="1181FCA1" w14:textId="77777777" w:rsidTr="00B90332">
        <w:tc>
          <w:tcPr>
            <w:tcW w:w="9284" w:type="dxa"/>
            <w:gridSpan w:val="2"/>
            <w:tcBorders>
              <w:top w:val="single" w:sz="12" w:space="0" w:color="auto"/>
              <w:bottom w:val="double" w:sz="4" w:space="0" w:color="auto"/>
            </w:tcBorders>
          </w:tcPr>
          <w:p w14:paraId="75A33700"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42C56941" w14:textId="77777777" w:rsidR="0036389F" w:rsidRPr="00203CB3" w:rsidRDefault="0036389F" w:rsidP="00BA00AB">
      <w:pPr>
        <w:pStyle w:val="4Nadpis30"/>
        <w:tabs>
          <w:tab w:val="clear" w:pos="851"/>
          <w:tab w:val="left" w:pos="709"/>
        </w:tabs>
        <w:rPr>
          <w:rFonts w:ascii="Times New Roman" w:hAnsi="Times New Roman"/>
          <w:sz w:val="18"/>
          <w:szCs w:val="18"/>
        </w:rPr>
      </w:pPr>
      <w:r w:rsidRPr="00203CB3">
        <w:rPr>
          <w:rFonts w:ascii="Times New Roman" w:hAnsi="Times New Roman"/>
          <w:sz w:val="18"/>
          <w:szCs w:val="18"/>
        </w:rPr>
        <w:t xml:space="preserve">Servisní vybavení (pozáruční) </w:t>
      </w:r>
      <w:r w:rsidR="00343E6C" w:rsidRPr="00203CB3">
        <w:rPr>
          <w:rFonts w:ascii="Times New Roman" w:hAnsi="Times New Roman"/>
          <w:sz w:val="18"/>
          <w:szCs w:val="18"/>
        </w:rPr>
        <w:t>– není součástí zadávacího řízení (informativní charakter)</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203CB3" w14:paraId="1C8CEC92" w14:textId="77777777" w:rsidTr="00B90332">
        <w:tc>
          <w:tcPr>
            <w:tcW w:w="9284" w:type="dxa"/>
            <w:gridSpan w:val="2"/>
            <w:tcBorders>
              <w:top w:val="double" w:sz="4" w:space="0" w:color="auto"/>
              <w:bottom w:val="single" w:sz="4" w:space="0" w:color="auto"/>
            </w:tcBorders>
          </w:tcPr>
          <w:p w14:paraId="2A63C85E" w14:textId="77777777" w:rsidR="0036389F" w:rsidRPr="00203CB3" w:rsidRDefault="0070561A" w:rsidP="00F20BEC">
            <w:pPr>
              <w:pStyle w:val="Nadpis5"/>
              <w:rPr>
                <w:rFonts w:ascii="Times New Roman" w:hAnsi="Times New Roman"/>
                <w:lang w:val="cs-CZ" w:eastAsia="cs-CZ"/>
              </w:rPr>
            </w:pPr>
            <w:r w:rsidRPr="00203CB3">
              <w:rPr>
                <w:rFonts w:ascii="Times New Roman" w:hAnsi="Times New Roman"/>
                <w:lang w:val="cs-CZ" w:eastAsia="cs-CZ"/>
              </w:rPr>
              <w:t xml:space="preserve">Dodavatel </w:t>
            </w:r>
            <w:r w:rsidR="0036389F" w:rsidRPr="00203CB3">
              <w:rPr>
                <w:rFonts w:ascii="Times New Roman" w:hAnsi="Times New Roman"/>
                <w:lang w:val="cs-CZ" w:eastAsia="cs-CZ"/>
              </w:rPr>
              <w:t>samostatně uvede seznam s pořizovacími cenami dalšího servisního vybavení, které se nedá pořídit v běžné prodejní síti, nutného pro provádění pozáručních oprav.</w:t>
            </w:r>
          </w:p>
          <w:p w14:paraId="510A8B40" w14:textId="77777777" w:rsidR="0036389F" w:rsidRPr="00203CB3" w:rsidRDefault="0036389F" w:rsidP="00F20BEC">
            <w:pPr>
              <w:pStyle w:val="Nadpis5"/>
              <w:rPr>
                <w:rFonts w:ascii="Times New Roman" w:hAnsi="Times New Roman"/>
                <w:lang w:val="cs-CZ" w:eastAsia="cs-CZ"/>
              </w:rPr>
            </w:pPr>
            <w:r w:rsidRPr="00203CB3">
              <w:rPr>
                <w:rFonts w:ascii="Times New Roman" w:hAnsi="Times New Roman"/>
                <w:lang w:val="cs-CZ" w:eastAsia="cs-CZ"/>
              </w:rPr>
              <w:t xml:space="preserve">V případě, že takového vybavení není zapotřebí, uvede to </w:t>
            </w:r>
            <w:r w:rsidR="0070561A" w:rsidRPr="00203CB3">
              <w:rPr>
                <w:rFonts w:ascii="Times New Roman" w:hAnsi="Times New Roman"/>
                <w:lang w:val="cs-CZ" w:eastAsia="cs-CZ"/>
              </w:rPr>
              <w:t>dodavatel</w:t>
            </w:r>
            <w:r w:rsidRPr="00203CB3">
              <w:rPr>
                <w:rFonts w:ascii="Times New Roman" w:hAnsi="Times New Roman"/>
                <w:lang w:val="cs-CZ" w:eastAsia="cs-CZ"/>
              </w:rPr>
              <w:t xml:space="preserve"> v komentáři.</w:t>
            </w:r>
          </w:p>
        </w:tc>
      </w:tr>
      <w:tr w:rsidR="0036389F" w:rsidRPr="00203CB3" w14:paraId="5C722A85" w14:textId="77777777" w:rsidTr="00B90332">
        <w:tc>
          <w:tcPr>
            <w:tcW w:w="1488" w:type="dxa"/>
            <w:tcBorders>
              <w:top w:val="single" w:sz="4" w:space="0" w:color="auto"/>
            </w:tcBorders>
          </w:tcPr>
          <w:p w14:paraId="655C5A1B" w14:textId="77777777" w:rsidR="0036389F" w:rsidRPr="00203CB3" w:rsidRDefault="0036389F" w:rsidP="00F20BEC">
            <w:pPr>
              <w:pStyle w:val="Nadpis9"/>
              <w:rPr>
                <w:rFonts w:ascii="Times New Roman" w:hAnsi="Times New Roman"/>
                <w:lang w:val="cs-CZ" w:eastAsia="cs-CZ"/>
              </w:rPr>
            </w:pPr>
            <w:r w:rsidRPr="00203CB3">
              <w:rPr>
                <w:rFonts w:ascii="Times New Roman" w:hAnsi="Times New Roman"/>
                <w:lang w:val="cs-CZ" w:eastAsia="cs-CZ"/>
              </w:rPr>
              <w:t>Odpověď:</w:t>
            </w:r>
          </w:p>
        </w:tc>
        <w:tc>
          <w:tcPr>
            <w:tcW w:w="7796" w:type="dxa"/>
            <w:tcBorders>
              <w:top w:val="single" w:sz="4" w:space="0" w:color="auto"/>
            </w:tcBorders>
          </w:tcPr>
          <w:p w14:paraId="22F99913" w14:textId="77777777" w:rsidR="0036389F" w:rsidRPr="00203CB3" w:rsidRDefault="0036389F"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6389F" w:rsidRPr="00203CB3" w14:paraId="6FCCE33B" w14:textId="77777777" w:rsidTr="00B90332">
        <w:tc>
          <w:tcPr>
            <w:tcW w:w="1488" w:type="dxa"/>
          </w:tcPr>
          <w:p w14:paraId="22D60822" w14:textId="77777777" w:rsidR="0036389F" w:rsidRPr="00203CB3" w:rsidRDefault="0036389F" w:rsidP="00F20BEC">
            <w:pPr>
              <w:pStyle w:val="Nadpis9"/>
              <w:rPr>
                <w:rFonts w:ascii="Times New Roman" w:hAnsi="Times New Roman"/>
                <w:lang w:val="cs-CZ" w:eastAsia="cs-CZ"/>
              </w:rPr>
            </w:pPr>
            <w:proofErr w:type="spellStart"/>
            <w:r w:rsidRPr="00203CB3">
              <w:rPr>
                <w:rFonts w:ascii="Times New Roman" w:hAnsi="Times New Roman"/>
                <w:lang w:val="cs-CZ" w:eastAsia="cs-CZ"/>
              </w:rPr>
              <w:t>Seznam+cena</w:t>
            </w:r>
            <w:proofErr w:type="spellEnd"/>
            <w:r w:rsidRPr="00203CB3">
              <w:rPr>
                <w:rFonts w:ascii="Times New Roman" w:hAnsi="Times New Roman"/>
                <w:lang w:val="cs-CZ" w:eastAsia="cs-CZ"/>
              </w:rPr>
              <w:t>/ komentář:</w:t>
            </w:r>
          </w:p>
        </w:tc>
        <w:tc>
          <w:tcPr>
            <w:tcW w:w="7796" w:type="dxa"/>
          </w:tcPr>
          <w:p w14:paraId="0802D5B3" w14:textId="77777777" w:rsidR="0036389F" w:rsidRPr="00203CB3" w:rsidRDefault="0036389F" w:rsidP="00F20BEC">
            <w:pPr>
              <w:pStyle w:val="Nadpis6"/>
              <w:rPr>
                <w:rFonts w:ascii="Times New Roman" w:hAnsi="Times New Roman"/>
                <w:lang w:val="cs-CZ" w:eastAsia="cs-CZ"/>
              </w:rPr>
            </w:pPr>
          </w:p>
        </w:tc>
      </w:tr>
      <w:tr w:rsidR="0036389F" w:rsidRPr="00203CB3" w14:paraId="1531FA78" w14:textId="77777777" w:rsidTr="00B90332">
        <w:tc>
          <w:tcPr>
            <w:tcW w:w="9284" w:type="dxa"/>
            <w:gridSpan w:val="2"/>
            <w:tcBorders>
              <w:top w:val="single" w:sz="12" w:space="0" w:color="auto"/>
              <w:bottom w:val="double" w:sz="4" w:space="0" w:color="auto"/>
            </w:tcBorders>
          </w:tcPr>
          <w:p w14:paraId="223638E9" w14:textId="77777777" w:rsidR="0036389F" w:rsidRPr="00203CB3" w:rsidRDefault="00343E6C" w:rsidP="00F20BEC">
            <w:pPr>
              <w:pStyle w:val="Nadpis5"/>
              <w:rPr>
                <w:rFonts w:ascii="Times New Roman" w:hAnsi="Times New Roman"/>
                <w:lang w:val="cs-CZ" w:eastAsia="cs-CZ"/>
              </w:rPr>
            </w:pPr>
            <w:r w:rsidRPr="00203CB3">
              <w:rPr>
                <w:rFonts w:ascii="Times New Roman" w:hAnsi="Times New Roman"/>
                <w:lang w:val="cs-CZ" w:eastAsia="cs-CZ"/>
              </w:rPr>
              <w:t>Dodavatel uvede pouze pro informaci zadavatele předpokládaný seznam vybavení, které bude nutné pro zajištění pozáručního servisu.</w:t>
            </w:r>
          </w:p>
        </w:tc>
      </w:tr>
    </w:tbl>
    <w:p w14:paraId="39628D6F" w14:textId="77777777" w:rsidR="003F1062" w:rsidRPr="00203CB3" w:rsidRDefault="003F1062" w:rsidP="00F20BEC">
      <w:pPr>
        <w:rPr>
          <w:sz w:val="18"/>
          <w:szCs w:val="18"/>
        </w:rPr>
      </w:pPr>
    </w:p>
    <w:p w14:paraId="14D8ABE0" w14:textId="77777777" w:rsidR="00343E6C" w:rsidRPr="00203CB3" w:rsidRDefault="00343E6C" w:rsidP="00F20BEC">
      <w:pPr>
        <w:pStyle w:val="Nadpis2"/>
        <w:numPr>
          <w:ilvl w:val="0"/>
          <w:numId w:val="0"/>
        </w:numPr>
        <w:jc w:val="both"/>
        <w:rPr>
          <w:rFonts w:ascii="Times New Roman" w:hAnsi="Times New Roman" w:cs="Times New Roman"/>
          <w:bCs/>
          <w:sz w:val="18"/>
          <w:szCs w:val="18"/>
        </w:rPr>
      </w:pPr>
      <w:r w:rsidRPr="00203CB3">
        <w:rPr>
          <w:rFonts w:ascii="Times New Roman" w:hAnsi="Times New Roman" w:cs="Times New Roman"/>
          <w:sz w:val="18"/>
          <w:szCs w:val="18"/>
        </w:rPr>
        <w:lastRenderedPageBreak/>
        <w:t>Školení</w:t>
      </w:r>
    </w:p>
    <w:p w14:paraId="57466DF7" w14:textId="41BF0E22" w:rsidR="00343E6C" w:rsidRPr="00203CB3" w:rsidRDefault="00343E6C" w:rsidP="00BA00AB">
      <w:pPr>
        <w:pStyle w:val="4Nadpis30"/>
        <w:numPr>
          <w:ilvl w:val="0"/>
          <w:numId w:val="0"/>
        </w:numPr>
        <w:ind w:left="709" w:hanging="709"/>
        <w:rPr>
          <w:rFonts w:ascii="Times New Roman" w:hAnsi="Times New Roman"/>
          <w:sz w:val="18"/>
          <w:szCs w:val="18"/>
        </w:rPr>
      </w:pPr>
      <w:r w:rsidRPr="00203CB3">
        <w:rPr>
          <w:rFonts w:ascii="Times New Roman" w:hAnsi="Times New Roman"/>
          <w:sz w:val="18"/>
          <w:szCs w:val="18"/>
        </w:rPr>
        <w:t xml:space="preserve">4.1 </w:t>
      </w:r>
      <w:r w:rsidR="006E7DA0">
        <w:rPr>
          <w:rFonts w:ascii="Times New Roman" w:hAnsi="Times New Roman"/>
          <w:sz w:val="18"/>
          <w:szCs w:val="18"/>
        </w:rPr>
        <w:tab/>
      </w:r>
      <w:r w:rsidRPr="00203CB3">
        <w:rPr>
          <w:rFonts w:ascii="Times New Roman" w:hAnsi="Times New Roman"/>
          <w:sz w:val="18"/>
          <w:szCs w:val="18"/>
        </w:rPr>
        <w:t>Zaškolení personálu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43E6C" w:rsidRPr="00203CB3" w14:paraId="63073D62" w14:textId="77777777" w:rsidTr="00343E6C">
        <w:trPr>
          <w:cantSplit/>
        </w:trPr>
        <w:tc>
          <w:tcPr>
            <w:tcW w:w="9284" w:type="dxa"/>
            <w:gridSpan w:val="2"/>
            <w:tcBorders>
              <w:top w:val="double" w:sz="4" w:space="0" w:color="auto"/>
              <w:left w:val="double" w:sz="4" w:space="0" w:color="auto"/>
              <w:right w:val="double" w:sz="4" w:space="0" w:color="auto"/>
            </w:tcBorders>
          </w:tcPr>
          <w:p w14:paraId="43F58269" w14:textId="77777777" w:rsidR="00343E6C" w:rsidRPr="00203CB3" w:rsidRDefault="00343E6C" w:rsidP="00BA796B">
            <w:pPr>
              <w:pStyle w:val="Nadpis5"/>
              <w:rPr>
                <w:rFonts w:ascii="Times New Roman" w:hAnsi="Times New Roman"/>
              </w:rPr>
            </w:pPr>
            <w:r w:rsidRPr="00203CB3">
              <w:rPr>
                <w:rFonts w:ascii="Times New Roman" w:hAnsi="Times New Roman"/>
              </w:rPr>
              <w:t xml:space="preserve">Dodavatel provede proškolení personálu zadavatele (zejm. řidiči, servisní pracovníci) pro využití vozidel v provozu, záruční, pozáruční a mimozáruční údržbu a činnosti s touto údržbou související. </w:t>
            </w:r>
          </w:p>
          <w:p w14:paraId="3C98BC47" w14:textId="77777777" w:rsidR="00343E6C" w:rsidRPr="00203CB3" w:rsidRDefault="00343E6C" w:rsidP="00BA796B">
            <w:pPr>
              <w:pStyle w:val="Nadpis5"/>
              <w:rPr>
                <w:rFonts w:ascii="Times New Roman" w:hAnsi="Times New Roman"/>
              </w:rPr>
            </w:pPr>
            <w:r w:rsidRPr="00203CB3">
              <w:rPr>
                <w:rFonts w:ascii="Times New Roman" w:hAnsi="Times New Roman"/>
              </w:rPr>
              <w:t>Školení bude provedeno v rozsahu vyplývajícím z podmínek Kupní smlouvy, platné legislativy, platných norem a požadavků zadavatele vyplývajících ze stanovených hodnoticích kritérií.</w:t>
            </w:r>
          </w:p>
          <w:p w14:paraId="4A7BCA3B" w14:textId="77777777" w:rsidR="00343E6C" w:rsidRPr="00203CB3" w:rsidRDefault="00343E6C" w:rsidP="00BA796B">
            <w:pPr>
              <w:pStyle w:val="Nadpis5"/>
              <w:rPr>
                <w:rFonts w:ascii="Times New Roman" w:hAnsi="Times New Roman"/>
              </w:rPr>
            </w:pPr>
            <w:r w:rsidRPr="00203CB3">
              <w:rPr>
                <w:rFonts w:ascii="Times New Roman" w:hAnsi="Times New Roman"/>
              </w:rPr>
              <w:t>Školení bude provedeno celkem pro 10 zaměstnanců. Požadavek se vztahuje souhrnně k celé dodávce tohoto typu vozidla.</w:t>
            </w:r>
          </w:p>
          <w:p w14:paraId="0A0A1C7E" w14:textId="77777777" w:rsidR="00343E6C" w:rsidRPr="00203CB3" w:rsidRDefault="00343E6C" w:rsidP="00BA796B">
            <w:pPr>
              <w:pStyle w:val="Nadpis5"/>
              <w:rPr>
                <w:rFonts w:ascii="Times New Roman" w:hAnsi="Times New Roman"/>
              </w:rPr>
            </w:pPr>
            <w:r w:rsidRPr="00203CB3">
              <w:rPr>
                <w:rFonts w:ascii="Times New Roman" w:hAnsi="Times New Roman"/>
              </w:rPr>
              <w:t>Dodavatel v komentáři uvede přehled takto definovaných školení a jejich odhadovaný časový rozsah.</w:t>
            </w:r>
          </w:p>
          <w:p w14:paraId="40F3C632" w14:textId="77777777" w:rsidR="00343E6C" w:rsidRPr="00203CB3" w:rsidRDefault="00343E6C" w:rsidP="00BA796B">
            <w:pPr>
              <w:pStyle w:val="Nadpis5"/>
              <w:rPr>
                <w:rFonts w:ascii="Times New Roman" w:hAnsi="Times New Roman"/>
              </w:rPr>
            </w:pPr>
            <w:r w:rsidRPr="00203CB3">
              <w:rPr>
                <w:rFonts w:ascii="Times New Roman" w:hAnsi="Times New Roman"/>
              </w:rPr>
              <w:t>Detailní přehled nezbytného školení, které dodavatel v rámci realizace zakázky zadavateli poskytne, bude zpracována do samostatné přílohy Kupní smlouvy. Tuto přílohu doloží vybraný dodavatel před uzavřením smlouvy.</w:t>
            </w:r>
          </w:p>
        </w:tc>
      </w:tr>
      <w:tr w:rsidR="00343E6C" w:rsidRPr="00203CB3" w14:paraId="378D5A4D" w14:textId="77777777" w:rsidTr="00343E6C">
        <w:tblPrEx>
          <w:tblLook w:val="04A0" w:firstRow="1" w:lastRow="0" w:firstColumn="1" w:lastColumn="0" w:noHBand="0" w:noVBand="1"/>
        </w:tblPrEx>
        <w:trPr>
          <w:cantSplit/>
        </w:trPr>
        <w:tc>
          <w:tcPr>
            <w:tcW w:w="1199" w:type="dxa"/>
            <w:tcBorders>
              <w:top w:val="single" w:sz="4" w:space="0" w:color="auto"/>
              <w:left w:val="double" w:sz="4" w:space="0" w:color="auto"/>
              <w:bottom w:val="single" w:sz="4" w:space="0" w:color="auto"/>
              <w:right w:val="single" w:sz="4" w:space="0" w:color="auto"/>
            </w:tcBorders>
            <w:hideMark/>
          </w:tcPr>
          <w:p w14:paraId="27CAD4E9" w14:textId="77777777" w:rsidR="00343E6C" w:rsidRPr="00203CB3" w:rsidRDefault="00343E6C" w:rsidP="00F20BEC">
            <w:pPr>
              <w:pStyle w:val="Nadpis9"/>
              <w:rPr>
                <w:rFonts w:ascii="Times New Roman" w:hAnsi="Times New Roman"/>
              </w:rPr>
            </w:pPr>
            <w:r w:rsidRPr="00203CB3">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2B56AF3C" w14:textId="77777777" w:rsidR="00343E6C" w:rsidRPr="00203CB3" w:rsidRDefault="00343E6C" w:rsidP="00F20BEC">
            <w:pPr>
              <w:jc w:val="center"/>
              <w:rPr>
                <w:sz w:val="18"/>
                <w:szCs w:val="18"/>
              </w:rPr>
            </w:pPr>
            <w:r w:rsidRPr="00203CB3">
              <w:rPr>
                <w:sz w:val="18"/>
                <w:szCs w:val="18"/>
              </w:rPr>
              <w:t xml:space="preserve">ANO </w:t>
            </w:r>
            <w:r w:rsidRPr="00203CB3">
              <w:rPr>
                <w:sz w:val="18"/>
                <w:szCs w:val="18"/>
              </w:rPr>
              <w:fldChar w:fldCharType="begin">
                <w:ffData>
                  <w:name w:val="Zaškrtávací1"/>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r w:rsidRPr="00203CB3">
              <w:rPr>
                <w:sz w:val="18"/>
                <w:szCs w:val="18"/>
              </w:rPr>
              <w:t xml:space="preserve">        NE </w:t>
            </w:r>
            <w:r w:rsidRPr="00203CB3">
              <w:rPr>
                <w:sz w:val="18"/>
                <w:szCs w:val="18"/>
              </w:rPr>
              <w:fldChar w:fldCharType="begin">
                <w:ffData>
                  <w:name w:val="Zaškrtávací2"/>
                  <w:enabled/>
                  <w:calcOnExit w:val="0"/>
                  <w:checkBox>
                    <w:sizeAuto/>
                    <w:default w:val="0"/>
                  </w:checkBox>
                </w:ffData>
              </w:fldChar>
            </w:r>
            <w:r w:rsidRPr="00203CB3">
              <w:rPr>
                <w:sz w:val="18"/>
                <w:szCs w:val="18"/>
              </w:rPr>
              <w:instrText xml:space="preserve"> FORMCHECKBOX </w:instrText>
            </w:r>
            <w:r w:rsidRPr="00203CB3">
              <w:rPr>
                <w:sz w:val="18"/>
                <w:szCs w:val="18"/>
              </w:rPr>
            </w:r>
            <w:r w:rsidRPr="00203CB3">
              <w:rPr>
                <w:sz w:val="18"/>
                <w:szCs w:val="18"/>
              </w:rPr>
              <w:fldChar w:fldCharType="separate"/>
            </w:r>
            <w:r w:rsidRPr="00203CB3">
              <w:rPr>
                <w:sz w:val="18"/>
                <w:szCs w:val="18"/>
              </w:rPr>
              <w:fldChar w:fldCharType="end"/>
            </w:r>
          </w:p>
        </w:tc>
      </w:tr>
      <w:tr w:rsidR="00343E6C" w:rsidRPr="00203CB3" w14:paraId="209C5C95" w14:textId="77777777" w:rsidTr="00343E6C">
        <w:tblPrEx>
          <w:tblLook w:val="04A0" w:firstRow="1" w:lastRow="0" w:firstColumn="1" w:lastColumn="0" w:noHBand="0" w:noVBand="1"/>
        </w:tblPrEx>
        <w:tc>
          <w:tcPr>
            <w:tcW w:w="1199" w:type="dxa"/>
            <w:tcBorders>
              <w:top w:val="single" w:sz="4" w:space="0" w:color="auto"/>
              <w:left w:val="double" w:sz="4" w:space="0" w:color="auto"/>
              <w:bottom w:val="double" w:sz="4" w:space="0" w:color="auto"/>
              <w:right w:val="single" w:sz="4" w:space="0" w:color="auto"/>
            </w:tcBorders>
            <w:hideMark/>
          </w:tcPr>
          <w:p w14:paraId="44CE1D14" w14:textId="77777777" w:rsidR="00343E6C" w:rsidRPr="00203CB3" w:rsidRDefault="00343E6C" w:rsidP="00F20BEC">
            <w:pPr>
              <w:pStyle w:val="Nadpis9"/>
              <w:rPr>
                <w:rFonts w:ascii="Times New Roman" w:hAnsi="Times New Roman"/>
              </w:rPr>
            </w:pPr>
            <w:r w:rsidRPr="00203CB3">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323E71B1" w14:textId="77777777" w:rsidR="00343E6C" w:rsidRPr="00203CB3" w:rsidRDefault="00343E6C" w:rsidP="00F20BEC">
            <w:pPr>
              <w:pStyle w:val="Nadpis6"/>
              <w:rPr>
                <w:rFonts w:ascii="Times New Roman" w:hAnsi="Times New Roman"/>
              </w:rPr>
            </w:pPr>
          </w:p>
        </w:tc>
      </w:tr>
      <w:tr w:rsidR="00343E6C" w:rsidRPr="00203CB3" w14:paraId="5C4C684D" w14:textId="77777777" w:rsidTr="00343E6C">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29988C55" w14:textId="77777777" w:rsidR="00343E6C" w:rsidRPr="00203CB3" w:rsidRDefault="00343E6C" w:rsidP="00F20BEC">
            <w:pPr>
              <w:pStyle w:val="Nadpis5"/>
              <w:tabs>
                <w:tab w:val="num" w:pos="360"/>
              </w:tabs>
              <w:ind w:left="360"/>
              <w:rPr>
                <w:rFonts w:ascii="Times New Roman" w:hAnsi="Times New Roman"/>
                <w:lang w:val="cs-CZ" w:eastAsia="cs-CZ"/>
              </w:rPr>
            </w:pPr>
            <w:r w:rsidRPr="00203CB3">
              <w:rPr>
                <w:rFonts w:ascii="Times New Roman" w:hAnsi="Times New Roman"/>
                <w:lang w:val="cs-CZ" w:eastAsia="cs-CZ"/>
              </w:rPr>
              <w:t>Tento aspekt dodávky je součástí dodávky a ceny vozidla.</w:t>
            </w:r>
          </w:p>
        </w:tc>
      </w:tr>
    </w:tbl>
    <w:p w14:paraId="7A4A407D" w14:textId="77777777" w:rsidR="00343E6C" w:rsidRPr="00203CB3" w:rsidRDefault="00343E6C" w:rsidP="00F20BEC">
      <w:pPr>
        <w:rPr>
          <w:sz w:val="18"/>
          <w:szCs w:val="18"/>
        </w:rPr>
      </w:pPr>
    </w:p>
    <w:p w14:paraId="0D98F88B" w14:textId="77777777" w:rsidR="00343E6C" w:rsidRPr="00203CB3" w:rsidRDefault="00343E6C" w:rsidP="00F20BEC">
      <w:pPr>
        <w:rPr>
          <w:sz w:val="18"/>
          <w:szCs w:val="18"/>
        </w:rPr>
      </w:pPr>
    </w:p>
    <w:p w14:paraId="4083AD29" w14:textId="77777777" w:rsidR="00343E6C" w:rsidRPr="00203CB3" w:rsidRDefault="00343E6C">
      <w:pPr>
        <w:rPr>
          <w:sz w:val="18"/>
          <w:szCs w:val="18"/>
        </w:rPr>
      </w:pPr>
    </w:p>
    <w:sectPr w:rsidR="00343E6C" w:rsidRPr="00203CB3" w:rsidSect="00D23483">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B2A36" w14:textId="77777777" w:rsidR="00430B74" w:rsidRDefault="00430B74" w:rsidP="00881269">
      <w:r>
        <w:separator/>
      </w:r>
    </w:p>
  </w:endnote>
  <w:endnote w:type="continuationSeparator" w:id="0">
    <w:p w14:paraId="4CA6AA2C" w14:textId="77777777" w:rsidR="00430B74" w:rsidRDefault="00430B74" w:rsidP="0088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F9CB" w14:textId="5AC163CD" w:rsidR="00203CB3" w:rsidRPr="00F36F5B" w:rsidRDefault="00203CB3" w:rsidP="00203CB3">
    <w:pPr>
      <w:pStyle w:val="Zpat"/>
      <w:pBdr>
        <w:bottom w:val="single" w:sz="6" w:space="1" w:color="auto"/>
      </w:pBdr>
      <w:rPr>
        <w:sz w:val="18"/>
      </w:rPr>
    </w:pPr>
    <w:bookmarkStart w:id="1" w:name="_Hlk199275542"/>
    <w:bookmarkStart w:id="2" w:name="_Hlk199275543"/>
  </w:p>
  <w:p w14:paraId="5F5EA77A" w14:textId="5E23EEF5" w:rsidR="00203CB3" w:rsidRPr="00581DE6" w:rsidRDefault="00203CB3" w:rsidP="00203CB3">
    <w:pPr>
      <w:pStyle w:val="Zpat"/>
      <w:rPr>
        <w:sz w:val="18"/>
      </w:rPr>
    </w:pPr>
    <w:r w:rsidRPr="00581DE6">
      <w:rPr>
        <w:sz w:val="18"/>
      </w:rPr>
      <w:t>Zadávací řízení: „</w:t>
    </w:r>
    <w:r w:rsidRPr="00F454ED">
      <w:rPr>
        <w:sz w:val="18"/>
        <w:szCs w:val="22"/>
      </w:rPr>
      <w:t xml:space="preserve">Rámcová dohoda na dodávku až </w:t>
    </w:r>
    <w:r>
      <w:rPr>
        <w:sz w:val="18"/>
        <w:szCs w:val="22"/>
      </w:rPr>
      <w:t>9</w:t>
    </w:r>
    <w:r w:rsidRPr="00F454ED">
      <w:rPr>
        <w:sz w:val="18"/>
        <w:szCs w:val="22"/>
      </w:rPr>
      <w:t xml:space="preserve"> ks autobusů na CNG kategorie 12 m a 18 m</w:t>
    </w:r>
    <w:r w:rsidRPr="00581DE6">
      <w:rPr>
        <w:sz w:val="18"/>
      </w:rPr>
      <w:t xml:space="preserve">“ </w:t>
    </w:r>
  </w:p>
  <w:p w14:paraId="4D4BDF24" w14:textId="1BD4A2AD" w:rsidR="00203CB3" w:rsidRPr="00AB500C" w:rsidRDefault="00203CB3" w:rsidP="00203CB3">
    <w:pPr>
      <w:pStyle w:val="Zpat"/>
      <w:rPr>
        <w:sz w:val="18"/>
      </w:rPr>
    </w:pPr>
    <w:r>
      <w:rPr>
        <w:sz w:val="18"/>
      </w:rPr>
      <w:t>Technická specifikace – autobus kategorie 12 m</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DDE9D" w14:textId="77777777" w:rsidR="00430B74" w:rsidRDefault="00430B74" w:rsidP="00881269">
      <w:r>
        <w:separator/>
      </w:r>
    </w:p>
  </w:footnote>
  <w:footnote w:type="continuationSeparator" w:id="0">
    <w:p w14:paraId="1CBDA498" w14:textId="77777777" w:rsidR="00430B74" w:rsidRDefault="00430B74" w:rsidP="00881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9918" w14:textId="18B5F8CF" w:rsidR="00203CB3" w:rsidRPr="004F6B66" w:rsidRDefault="00203CB3" w:rsidP="00203CB3">
    <w:pPr>
      <w:pStyle w:val="Zhlav"/>
      <w:spacing w:after="360"/>
    </w:pPr>
    <w:r w:rsidRPr="004F6B66">
      <w:t xml:space="preserve">Příloha č. 1 / </w:t>
    </w:r>
    <w:r>
      <w:t>C</w:t>
    </w:r>
    <w:r w:rsidR="00D0384C">
      <w:t>.1</w:t>
    </w:r>
  </w:p>
  <w:p w14:paraId="4AC0D98D" w14:textId="77777777" w:rsidR="00203CB3" w:rsidRDefault="00203CB3" w:rsidP="00203CB3">
    <w:pPr>
      <w:pStyle w:val="Zhlav"/>
      <w:spacing w:after="360"/>
    </w:pPr>
    <w:r>
      <w:tab/>
    </w:r>
    <w:r>
      <w:tab/>
    </w:r>
    <w:r w:rsidRPr="004F6B66">
      <w:t xml:space="preserve">Strana </w:t>
    </w:r>
    <w:r w:rsidRPr="004F6B66">
      <w:fldChar w:fldCharType="begin"/>
    </w:r>
    <w:r w:rsidRPr="004F6B66">
      <w:instrText xml:space="preserve"> PAGE </w:instrText>
    </w:r>
    <w:r w:rsidRPr="004F6B66">
      <w:fldChar w:fldCharType="separate"/>
    </w:r>
    <w:r>
      <w:t>1</w:t>
    </w:r>
    <w:r w:rsidRPr="004F6B66">
      <w:fldChar w:fldCharType="end"/>
    </w:r>
    <w:r w:rsidRPr="004F6B66">
      <w:t xml:space="preserve"> z </w:t>
    </w:r>
    <w:fldSimple w:instr=" NUMPAGES ">
      <w:r>
        <w:t>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A25"/>
    <w:multiLevelType w:val="hybridMultilevel"/>
    <w:tmpl w:val="ACFE01D2"/>
    <w:lvl w:ilvl="0" w:tplc="EF74D54C">
      <w:start w:val="1"/>
      <w:numFmt w:val="bullet"/>
      <w:lvlText w:val=""/>
      <w:lvlJc w:val="left"/>
      <w:pPr>
        <w:ind w:left="720" w:hanging="360"/>
      </w:pPr>
      <w:rPr>
        <w:rFonts w:ascii="Symbol" w:hAnsi="Symbo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946A77"/>
    <w:multiLevelType w:val="hybridMultilevel"/>
    <w:tmpl w:val="52D05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1B38ED"/>
    <w:multiLevelType w:val="multilevel"/>
    <w:tmpl w:val="330A64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ordinal"/>
      <w:pStyle w:val="Nadpis4"/>
      <w:lvlText w:val="1.%4"/>
      <w:lvlJc w:val="left"/>
      <w:pPr>
        <w:tabs>
          <w:tab w:val="num" w:pos="1432"/>
        </w:tabs>
        <w:ind w:left="143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F7210C"/>
    <w:multiLevelType w:val="hybridMultilevel"/>
    <w:tmpl w:val="9C747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754EE1"/>
    <w:multiLevelType w:val="hybridMultilevel"/>
    <w:tmpl w:val="840E9A5A"/>
    <w:lvl w:ilvl="0" w:tplc="04050001">
      <w:start w:val="1"/>
      <w:numFmt w:val="bullet"/>
      <w:lvlText w:val=""/>
      <w:lvlJc w:val="left"/>
      <w:pPr>
        <w:ind w:left="1020" w:hanging="360"/>
      </w:pPr>
      <w:rPr>
        <w:rFonts w:ascii="Symbol" w:hAnsi="Symbo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5" w15:restartNumberingAfterBreak="0">
    <w:nsid w:val="14DB5112"/>
    <w:multiLevelType w:val="hybridMultilevel"/>
    <w:tmpl w:val="56AEA528"/>
    <w:lvl w:ilvl="0" w:tplc="57CEDAAA">
      <w:start w:val="1"/>
      <w:numFmt w:val="ordinal"/>
      <w:pStyle w:val="4Nadpis30"/>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6E32B3"/>
    <w:multiLevelType w:val="hybridMultilevel"/>
    <w:tmpl w:val="E502081C"/>
    <w:lvl w:ilvl="0" w:tplc="824E5626">
      <w:start w:val="1"/>
      <w:numFmt w:val="ordinal"/>
      <w:pStyle w:val="4Nadpis20"/>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C743A6"/>
    <w:multiLevelType w:val="hybridMultilevel"/>
    <w:tmpl w:val="E90AB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937325"/>
    <w:multiLevelType w:val="hybridMultilevel"/>
    <w:tmpl w:val="3DF09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76EA3"/>
    <w:multiLevelType w:val="hybridMultilevel"/>
    <w:tmpl w:val="3BAA72D2"/>
    <w:lvl w:ilvl="0" w:tplc="CA84A62A">
      <w:numFmt w:val="bullet"/>
      <w:lvlText w:val="-"/>
      <w:lvlJc w:val="left"/>
      <w:pPr>
        <w:ind w:left="488" w:hanging="360"/>
      </w:pPr>
      <w:rPr>
        <w:rFonts w:ascii="Arial" w:eastAsia="Times New Roman" w:hAnsi="Arial" w:cs="Arial" w:hint="default"/>
      </w:rPr>
    </w:lvl>
    <w:lvl w:ilvl="1" w:tplc="04050003" w:tentative="1">
      <w:start w:val="1"/>
      <w:numFmt w:val="bullet"/>
      <w:lvlText w:val="o"/>
      <w:lvlJc w:val="left"/>
      <w:pPr>
        <w:ind w:left="1208" w:hanging="360"/>
      </w:pPr>
      <w:rPr>
        <w:rFonts w:ascii="Courier New" w:hAnsi="Courier New" w:cs="Courier New" w:hint="default"/>
      </w:rPr>
    </w:lvl>
    <w:lvl w:ilvl="2" w:tplc="04050005" w:tentative="1">
      <w:start w:val="1"/>
      <w:numFmt w:val="bullet"/>
      <w:lvlText w:val=""/>
      <w:lvlJc w:val="left"/>
      <w:pPr>
        <w:ind w:left="1928" w:hanging="360"/>
      </w:pPr>
      <w:rPr>
        <w:rFonts w:ascii="Wingdings" w:hAnsi="Wingdings" w:hint="default"/>
      </w:rPr>
    </w:lvl>
    <w:lvl w:ilvl="3" w:tplc="04050001" w:tentative="1">
      <w:start w:val="1"/>
      <w:numFmt w:val="bullet"/>
      <w:lvlText w:val=""/>
      <w:lvlJc w:val="left"/>
      <w:pPr>
        <w:ind w:left="2648" w:hanging="360"/>
      </w:pPr>
      <w:rPr>
        <w:rFonts w:ascii="Symbol" w:hAnsi="Symbol" w:hint="default"/>
      </w:rPr>
    </w:lvl>
    <w:lvl w:ilvl="4" w:tplc="04050003" w:tentative="1">
      <w:start w:val="1"/>
      <w:numFmt w:val="bullet"/>
      <w:lvlText w:val="o"/>
      <w:lvlJc w:val="left"/>
      <w:pPr>
        <w:ind w:left="3368" w:hanging="360"/>
      </w:pPr>
      <w:rPr>
        <w:rFonts w:ascii="Courier New" w:hAnsi="Courier New" w:cs="Courier New" w:hint="default"/>
      </w:rPr>
    </w:lvl>
    <w:lvl w:ilvl="5" w:tplc="04050005" w:tentative="1">
      <w:start w:val="1"/>
      <w:numFmt w:val="bullet"/>
      <w:lvlText w:val=""/>
      <w:lvlJc w:val="left"/>
      <w:pPr>
        <w:ind w:left="4088" w:hanging="360"/>
      </w:pPr>
      <w:rPr>
        <w:rFonts w:ascii="Wingdings" w:hAnsi="Wingdings" w:hint="default"/>
      </w:rPr>
    </w:lvl>
    <w:lvl w:ilvl="6" w:tplc="04050001" w:tentative="1">
      <w:start w:val="1"/>
      <w:numFmt w:val="bullet"/>
      <w:lvlText w:val=""/>
      <w:lvlJc w:val="left"/>
      <w:pPr>
        <w:ind w:left="4808" w:hanging="360"/>
      </w:pPr>
      <w:rPr>
        <w:rFonts w:ascii="Symbol" w:hAnsi="Symbol" w:hint="default"/>
      </w:rPr>
    </w:lvl>
    <w:lvl w:ilvl="7" w:tplc="04050003" w:tentative="1">
      <w:start w:val="1"/>
      <w:numFmt w:val="bullet"/>
      <w:lvlText w:val="o"/>
      <w:lvlJc w:val="left"/>
      <w:pPr>
        <w:ind w:left="5528" w:hanging="360"/>
      </w:pPr>
      <w:rPr>
        <w:rFonts w:ascii="Courier New" w:hAnsi="Courier New" w:cs="Courier New" w:hint="default"/>
      </w:rPr>
    </w:lvl>
    <w:lvl w:ilvl="8" w:tplc="04050005" w:tentative="1">
      <w:start w:val="1"/>
      <w:numFmt w:val="bullet"/>
      <w:lvlText w:val=""/>
      <w:lvlJc w:val="left"/>
      <w:pPr>
        <w:ind w:left="6248" w:hanging="360"/>
      </w:pPr>
      <w:rPr>
        <w:rFonts w:ascii="Wingdings" w:hAnsi="Wingdings" w:hint="default"/>
      </w:rPr>
    </w:lvl>
  </w:abstractNum>
  <w:abstractNum w:abstractNumId="10" w15:restartNumberingAfterBreak="0">
    <w:nsid w:val="35966D0B"/>
    <w:multiLevelType w:val="hybridMultilevel"/>
    <w:tmpl w:val="1D6E4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1455F6"/>
    <w:multiLevelType w:val="hybridMultilevel"/>
    <w:tmpl w:val="FAB4702E"/>
    <w:lvl w:ilvl="0" w:tplc="04050001">
      <w:start w:val="1"/>
      <w:numFmt w:val="bullet"/>
      <w:lvlText w:val=""/>
      <w:lvlJc w:val="left"/>
      <w:pPr>
        <w:ind w:left="720" w:hanging="360"/>
      </w:pPr>
      <w:rPr>
        <w:rFonts w:ascii="Symbol" w:hAnsi="Symbo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492C68"/>
    <w:multiLevelType w:val="hybridMultilevel"/>
    <w:tmpl w:val="7F3464E2"/>
    <w:lvl w:ilvl="0" w:tplc="04050001">
      <w:start w:val="1"/>
      <w:numFmt w:val="bullet"/>
      <w:lvlText w:val=""/>
      <w:lvlJc w:val="left"/>
      <w:pPr>
        <w:ind w:left="825" w:hanging="360"/>
      </w:pPr>
      <w:rPr>
        <w:rFonts w:ascii="Symbol" w:hAnsi="Symbol" w:hint="default"/>
      </w:rPr>
    </w:lvl>
    <w:lvl w:ilvl="1" w:tplc="04050003" w:tentative="1">
      <w:start w:val="1"/>
      <w:numFmt w:val="bullet"/>
      <w:lvlText w:val="o"/>
      <w:lvlJc w:val="left"/>
      <w:pPr>
        <w:ind w:left="1545" w:hanging="360"/>
      </w:pPr>
      <w:rPr>
        <w:rFonts w:ascii="Courier New" w:hAnsi="Courier New" w:cs="Courier New" w:hint="default"/>
      </w:rPr>
    </w:lvl>
    <w:lvl w:ilvl="2" w:tplc="04050005" w:tentative="1">
      <w:start w:val="1"/>
      <w:numFmt w:val="bullet"/>
      <w:lvlText w:val=""/>
      <w:lvlJc w:val="left"/>
      <w:pPr>
        <w:ind w:left="2265" w:hanging="360"/>
      </w:pPr>
      <w:rPr>
        <w:rFonts w:ascii="Wingdings" w:hAnsi="Wingdings" w:hint="default"/>
      </w:rPr>
    </w:lvl>
    <w:lvl w:ilvl="3" w:tplc="04050001" w:tentative="1">
      <w:start w:val="1"/>
      <w:numFmt w:val="bullet"/>
      <w:lvlText w:val=""/>
      <w:lvlJc w:val="left"/>
      <w:pPr>
        <w:ind w:left="2985" w:hanging="360"/>
      </w:pPr>
      <w:rPr>
        <w:rFonts w:ascii="Symbol" w:hAnsi="Symbol" w:hint="default"/>
      </w:rPr>
    </w:lvl>
    <w:lvl w:ilvl="4" w:tplc="04050003" w:tentative="1">
      <w:start w:val="1"/>
      <w:numFmt w:val="bullet"/>
      <w:lvlText w:val="o"/>
      <w:lvlJc w:val="left"/>
      <w:pPr>
        <w:ind w:left="3705" w:hanging="360"/>
      </w:pPr>
      <w:rPr>
        <w:rFonts w:ascii="Courier New" w:hAnsi="Courier New" w:cs="Courier New" w:hint="default"/>
      </w:rPr>
    </w:lvl>
    <w:lvl w:ilvl="5" w:tplc="04050005" w:tentative="1">
      <w:start w:val="1"/>
      <w:numFmt w:val="bullet"/>
      <w:lvlText w:val=""/>
      <w:lvlJc w:val="left"/>
      <w:pPr>
        <w:ind w:left="4425" w:hanging="360"/>
      </w:pPr>
      <w:rPr>
        <w:rFonts w:ascii="Wingdings" w:hAnsi="Wingdings" w:hint="default"/>
      </w:rPr>
    </w:lvl>
    <w:lvl w:ilvl="6" w:tplc="04050001" w:tentative="1">
      <w:start w:val="1"/>
      <w:numFmt w:val="bullet"/>
      <w:lvlText w:val=""/>
      <w:lvlJc w:val="left"/>
      <w:pPr>
        <w:ind w:left="5145" w:hanging="360"/>
      </w:pPr>
      <w:rPr>
        <w:rFonts w:ascii="Symbol" w:hAnsi="Symbol" w:hint="default"/>
      </w:rPr>
    </w:lvl>
    <w:lvl w:ilvl="7" w:tplc="04050003" w:tentative="1">
      <w:start w:val="1"/>
      <w:numFmt w:val="bullet"/>
      <w:lvlText w:val="o"/>
      <w:lvlJc w:val="left"/>
      <w:pPr>
        <w:ind w:left="5865" w:hanging="360"/>
      </w:pPr>
      <w:rPr>
        <w:rFonts w:ascii="Courier New" w:hAnsi="Courier New" w:cs="Courier New" w:hint="default"/>
      </w:rPr>
    </w:lvl>
    <w:lvl w:ilvl="8" w:tplc="04050005" w:tentative="1">
      <w:start w:val="1"/>
      <w:numFmt w:val="bullet"/>
      <w:lvlText w:val=""/>
      <w:lvlJc w:val="left"/>
      <w:pPr>
        <w:ind w:left="6585" w:hanging="360"/>
      </w:pPr>
      <w:rPr>
        <w:rFonts w:ascii="Wingdings" w:hAnsi="Wingdings" w:hint="default"/>
      </w:rPr>
    </w:lvl>
  </w:abstractNum>
  <w:abstractNum w:abstractNumId="13" w15:restartNumberingAfterBreak="0">
    <w:nsid w:val="6BA86954"/>
    <w:multiLevelType w:val="hybridMultilevel"/>
    <w:tmpl w:val="739A736E"/>
    <w:lvl w:ilvl="0" w:tplc="04050001">
      <w:start w:val="1"/>
      <w:numFmt w:val="bullet"/>
      <w:pStyle w:val="Nadpis5"/>
      <w:lvlText w:val=""/>
      <w:lvlJc w:val="left"/>
      <w:pPr>
        <w:tabs>
          <w:tab w:val="num" w:pos="2160"/>
        </w:tabs>
        <w:ind w:left="2160" w:hanging="360"/>
      </w:pPr>
      <w:rPr>
        <w:rFonts w:ascii="Symbol" w:hAnsi="Symbol" w:hint="default"/>
        <w:sz w:val="20"/>
        <w:szCs w:val="20"/>
      </w:rPr>
    </w:lvl>
    <w:lvl w:ilvl="1" w:tplc="377855B0">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9B346A"/>
    <w:multiLevelType w:val="multilevel"/>
    <w:tmpl w:val="3CB8ADF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Podnadpis"/>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B752B2"/>
    <w:multiLevelType w:val="hybridMultilevel"/>
    <w:tmpl w:val="9E269AD0"/>
    <w:lvl w:ilvl="0" w:tplc="89B463AC">
      <w:start w:val="1"/>
      <w:numFmt w:val="ordinal"/>
      <w:pStyle w:val="Nadpis2"/>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02453580">
    <w:abstractNumId w:val="15"/>
  </w:num>
  <w:num w:numId="2" w16cid:durableId="863248732">
    <w:abstractNumId w:val="2"/>
  </w:num>
  <w:num w:numId="3" w16cid:durableId="2005622359">
    <w:abstractNumId w:val="13"/>
  </w:num>
  <w:num w:numId="4" w16cid:durableId="959796053">
    <w:abstractNumId w:val="14"/>
  </w:num>
  <w:num w:numId="5" w16cid:durableId="732776299">
    <w:abstractNumId w:val="6"/>
  </w:num>
  <w:num w:numId="6" w16cid:durableId="781607813">
    <w:abstractNumId w:val="5"/>
  </w:num>
  <w:num w:numId="7" w16cid:durableId="1037923906">
    <w:abstractNumId w:val="14"/>
  </w:num>
  <w:num w:numId="8" w16cid:durableId="1706834792">
    <w:abstractNumId w:val="9"/>
  </w:num>
  <w:num w:numId="9" w16cid:durableId="546799017">
    <w:abstractNumId w:val="14"/>
    <w:lvlOverride w:ilvl="0">
      <w:startOverride w:val="1"/>
    </w:lvlOverride>
    <w:lvlOverride w:ilvl="1">
      <w:startOverride w:val="7"/>
    </w:lvlOverride>
    <w:lvlOverride w:ilvl="2">
      <w:startOverride w:val="19"/>
    </w:lvlOverride>
  </w:num>
  <w:num w:numId="10" w16cid:durableId="1337608718">
    <w:abstractNumId w:val="14"/>
    <w:lvlOverride w:ilvl="0">
      <w:startOverride w:val="1"/>
    </w:lvlOverride>
    <w:lvlOverride w:ilvl="1">
      <w:startOverride w:val="10"/>
    </w:lvlOverride>
    <w:lvlOverride w:ilvl="2">
      <w:startOverride w:val="5"/>
    </w:lvlOverride>
  </w:num>
  <w:num w:numId="11" w16cid:durableId="1713074165">
    <w:abstractNumId w:val="14"/>
    <w:lvlOverride w:ilvl="0">
      <w:startOverride w:val="1"/>
    </w:lvlOverride>
    <w:lvlOverride w:ilvl="1">
      <w:startOverride w:val="10"/>
    </w:lvlOverride>
    <w:lvlOverride w:ilvl="2">
      <w:startOverride w:val="12"/>
    </w:lvlOverride>
  </w:num>
  <w:num w:numId="12" w16cid:durableId="2105612136">
    <w:abstractNumId w:val="0"/>
  </w:num>
  <w:num w:numId="13" w16cid:durableId="408814263">
    <w:abstractNumId w:val="12"/>
  </w:num>
  <w:num w:numId="14" w16cid:durableId="431167649">
    <w:abstractNumId w:val="1"/>
  </w:num>
  <w:num w:numId="15" w16cid:durableId="92826057">
    <w:abstractNumId w:val="4"/>
  </w:num>
  <w:num w:numId="16" w16cid:durableId="1669601742">
    <w:abstractNumId w:val="10"/>
  </w:num>
  <w:num w:numId="17" w16cid:durableId="492916279">
    <w:abstractNumId w:val="8"/>
  </w:num>
  <w:num w:numId="18" w16cid:durableId="554465168">
    <w:abstractNumId w:val="13"/>
  </w:num>
  <w:num w:numId="19" w16cid:durableId="1101024845">
    <w:abstractNumId w:val="3"/>
  </w:num>
  <w:num w:numId="20" w16cid:durableId="1553466346">
    <w:abstractNumId w:val="13"/>
  </w:num>
  <w:num w:numId="21" w16cid:durableId="1016811194">
    <w:abstractNumId w:val="11"/>
  </w:num>
  <w:num w:numId="22" w16cid:durableId="91732346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9F"/>
    <w:rsid w:val="00010479"/>
    <w:rsid w:val="0002173D"/>
    <w:rsid w:val="0002210F"/>
    <w:rsid w:val="00027CE0"/>
    <w:rsid w:val="00035AC9"/>
    <w:rsid w:val="000410CB"/>
    <w:rsid w:val="00042973"/>
    <w:rsid w:val="000462B4"/>
    <w:rsid w:val="0005430E"/>
    <w:rsid w:val="0006426F"/>
    <w:rsid w:val="00070C17"/>
    <w:rsid w:val="00090699"/>
    <w:rsid w:val="0009388C"/>
    <w:rsid w:val="000A2F74"/>
    <w:rsid w:val="000E10B7"/>
    <w:rsid w:val="000E6AA9"/>
    <w:rsid w:val="00103314"/>
    <w:rsid w:val="00120629"/>
    <w:rsid w:val="001301FC"/>
    <w:rsid w:val="00165375"/>
    <w:rsid w:val="00172C22"/>
    <w:rsid w:val="001869F6"/>
    <w:rsid w:val="00197A4A"/>
    <w:rsid w:val="001A195F"/>
    <w:rsid w:val="001A67CB"/>
    <w:rsid w:val="001C6B74"/>
    <w:rsid w:val="001E0DA7"/>
    <w:rsid w:val="001E0F52"/>
    <w:rsid w:val="001F2982"/>
    <w:rsid w:val="0020345D"/>
    <w:rsid w:val="00203CB3"/>
    <w:rsid w:val="0026653A"/>
    <w:rsid w:val="00267822"/>
    <w:rsid w:val="00272AEE"/>
    <w:rsid w:val="00276AE6"/>
    <w:rsid w:val="00286568"/>
    <w:rsid w:val="0028771D"/>
    <w:rsid w:val="002A6A56"/>
    <w:rsid w:val="002D2628"/>
    <w:rsid w:val="002F5F05"/>
    <w:rsid w:val="00301007"/>
    <w:rsid w:val="003348CF"/>
    <w:rsid w:val="00342EA1"/>
    <w:rsid w:val="00343E6C"/>
    <w:rsid w:val="003446F9"/>
    <w:rsid w:val="00357E3C"/>
    <w:rsid w:val="0036389F"/>
    <w:rsid w:val="00363EC6"/>
    <w:rsid w:val="00365B21"/>
    <w:rsid w:val="00395912"/>
    <w:rsid w:val="003F1062"/>
    <w:rsid w:val="003F78BD"/>
    <w:rsid w:val="00403B34"/>
    <w:rsid w:val="00430B74"/>
    <w:rsid w:val="00434D2C"/>
    <w:rsid w:val="00440913"/>
    <w:rsid w:val="0044746C"/>
    <w:rsid w:val="00451138"/>
    <w:rsid w:val="00452C40"/>
    <w:rsid w:val="00452E56"/>
    <w:rsid w:val="00457027"/>
    <w:rsid w:val="004938FB"/>
    <w:rsid w:val="004A0B6B"/>
    <w:rsid w:val="004C023A"/>
    <w:rsid w:val="004C2C45"/>
    <w:rsid w:val="004D558B"/>
    <w:rsid w:val="004D7511"/>
    <w:rsid w:val="0050220F"/>
    <w:rsid w:val="00553964"/>
    <w:rsid w:val="005722C8"/>
    <w:rsid w:val="00596F16"/>
    <w:rsid w:val="005A2FA7"/>
    <w:rsid w:val="005C41EC"/>
    <w:rsid w:val="005C6DB2"/>
    <w:rsid w:val="005D37F6"/>
    <w:rsid w:val="0060586B"/>
    <w:rsid w:val="00611F3E"/>
    <w:rsid w:val="0062402D"/>
    <w:rsid w:val="00643789"/>
    <w:rsid w:val="00665BD3"/>
    <w:rsid w:val="006747C2"/>
    <w:rsid w:val="00674DD5"/>
    <w:rsid w:val="006C7550"/>
    <w:rsid w:val="006E7DA0"/>
    <w:rsid w:val="00701D85"/>
    <w:rsid w:val="0070561A"/>
    <w:rsid w:val="00712FA9"/>
    <w:rsid w:val="007132E3"/>
    <w:rsid w:val="0072115A"/>
    <w:rsid w:val="0074569C"/>
    <w:rsid w:val="00763598"/>
    <w:rsid w:val="0078201B"/>
    <w:rsid w:val="00792751"/>
    <w:rsid w:val="007929D2"/>
    <w:rsid w:val="007A5A5A"/>
    <w:rsid w:val="007B1DF7"/>
    <w:rsid w:val="007C4153"/>
    <w:rsid w:val="007D52B5"/>
    <w:rsid w:val="007D59E5"/>
    <w:rsid w:val="00813092"/>
    <w:rsid w:val="00834C01"/>
    <w:rsid w:val="0084203D"/>
    <w:rsid w:val="00850159"/>
    <w:rsid w:val="00851882"/>
    <w:rsid w:val="00881269"/>
    <w:rsid w:val="008B5AEB"/>
    <w:rsid w:val="008C1EA4"/>
    <w:rsid w:val="008E5B44"/>
    <w:rsid w:val="008F767F"/>
    <w:rsid w:val="00910A33"/>
    <w:rsid w:val="009167FC"/>
    <w:rsid w:val="00933A64"/>
    <w:rsid w:val="0095594E"/>
    <w:rsid w:val="0096091D"/>
    <w:rsid w:val="00963C1B"/>
    <w:rsid w:val="00971EFC"/>
    <w:rsid w:val="00986743"/>
    <w:rsid w:val="00991B49"/>
    <w:rsid w:val="009959AD"/>
    <w:rsid w:val="009B560F"/>
    <w:rsid w:val="009B592F"/>
    <w:rsid w:val="009C2F8C"/>
    <w:rsid w:val="009D2580"/>
    <w:rsid w:val="00A129FE"/>
    <w:rsid w:val="00A16B40"/>
    <w:rsid w:val="00A20AA5"/>
    <w:rsid w:val="00A252A3"/>
    <w:rsid w:val="00A3034C"/>
    <w:rsid w:val="00A57D95"/>
    <w:rsid w:val="00A86A06"/>
    <w:rsid w:val="00AA3C0A"/>
    <w:rsid w:val="00AA48CD"/>
    <w:rsid w:val="00AB56B6"/>
    <w:rsid w:val="00AB60C2"/>
    <w:rsid w:val="00AD3458"/>
    <w:rsid w:val="00AD4FB2"/>
    <w:rsid w:val="00AD589D"/>
    <w:rsid w:val="00B15C06"/>
    <w:rsid w:val="00B26CD3"/>
    <w:rsid w:val="00B34ADB"/>
    <w:rsid w:val="00B34B1C"/>
    <w:rsid w:val="00B43708"/>
    <w:rsid w:val="00B54400"/>
    <w:rsid w:val="00B64FAC"/>
    <w:rsid w:val="00B72D5E"/>
    <w:rsid w:val="00B77256"/>
    <w:rsid w:val="00B8412B"/>
    <w:rsid w:val="00B85871"/>
    <w:rsid w:val="00B90332"/>
    <w:rsid w:val="00BA00AB"/>
    <w:rsid w:val="00BA232E"/>
    <w:rsid w:val="00BA796B"/>
    <w:rsid w:val="00BC6FE8"/>
    <w:rsid w:val="00BE1656"/>
    <w:rsid w:val="00C11839"/>
    <w:rsid w:val="00C119AD"/>
    <w:rsid w:val="00C12C5F"/>
    <w:rsid w:val="00C337E1"/>
    <w:rsid w:val="00C42984"/>
    <w:rsid w:val="00C442A7"/>
    <w:rsid w:val="00C473A7"/>
    <w:rsid w:val="00C50C82"/>
    <w:rsid w:val="00C56B79"/>
    <w:rsid w:val="00C65A86"/>
    <w:rsid w:val="00C802C9"/>
    <w:rsid w:val="00C82848"/>
    <w:rsid w:val="00C9139F"/>
    <w:rsid w:val="00C97B2E"/>
    <w:rsid w:val="00CA0622"/>
    <w:rsid w:val="00CA17E1"/>
    <w:rsid w:val="00CA76A2"/>
    <w:rsid w:val="00CC6DD6"/>
    <w:rsid w:val="00CD6CD6"/>
    <w:rsid w:val="00CE3F53"/>
    <w:rsid w:val="00CE5124"/>
    <w:rsid w:val="00D0384C"/>
    <w:rsid w:val="00D11B8C"/>
    <w:rsid w:val="00D15940"/>
    <w:rsid w:val="00D22E68"/>
    <w:rsid w:val="00D23483"/>
    <w:rsid w:val="00D2376B"/>
    <w:rsid w:val="00D4680E"/>
    <w:rsid w:val="00D47AEE"/>
    <w:rsid w:val="00D65AF2"/>
    <w:rsid w:val="00D776EC"/>
    <w:rsid w:val="00D944B3"/>
    <w:rsid w:val="00DA76BD"/>
    <w:rsid w:val="00DC4889"/>
    <w:rsid w:val="00DC5570"/>
    <w:rsid w:val="00DC7115"/>
    <w:rsid w:val="00DE2450"/>
    <w:rsid w:val="00DE609C"/>
    <w:rsid w:val="00DE7F4A"/>
    <w:rsid w:val="00E06F0F"/>
    <w:rsid w:val="00E1117D"/>
    <w:rsid w:val="00E2608C"/>
    <w:rsid w:val="00E26A12"/>
    <w:rsid w:val="00E33037"/>
    <w:rsid w:val="00E3725E"/>
    <w:rsid w:val="00E53E37"/>
    <w:rsid w:val="00E632E4"/>
    <w:rsid w:val="00E728D3"/>
    <w:rsid w:val="00E904CB"/>
    <w:rsid w:val="00E925B3"/>
    <w:rsid w:val="00ED1125"/>
    <w:rsid w:val="00EE1FEB"/>
    <w:rsid w:val="00EF5B25"/>
    <w:rsid w:val="00F01C8A"/>
    <w:rsid w:val="00F079F4"/>
    <w:rsid w:val="00F12BF1"/>
    <w:rsid w:val="00F16FD2"/>
    <w:rsid w:val="00F20BEC"/>
    <w:rsid w:val="00F43424"/>
    <w:rsid w:val="00F54811"/>
    <w:rsid w:val="00F55078"/>
    <w:rsid w:val="00F57924"/>
    <w:rsid w:val="00F66E39"/>
    <w:rsid w:val="00F76B6C"/>
    <w:rsid w:val="00F93835"/>
    <w:rsid w:val="00FA4CD6"/>
    <w:rsid w:val="00FB49B1"/>
    <w:rsid w:val="00FC05B0"/>
    <w:rsid w:val="00FD4B1F"/>
    <w:rsid w:val="00FF5E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CFF0E"/>
  <w15:docId w15:val="{D41DE72F-B68F-4031-917D-ADA16371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389F"/>
    <w:pPr>
      <w:spacing w:after="0" w:line="240" w:lineRule="auto"/>
    </w:pPr>
    <w:rPr>
      <w:rFonts w:ascii="Times New Roman" w:eastAsia="Times New Roman" w:hAnsi="Times New Roman" w:cs="Times New Roman"/>
      <w:sz w:val="20"/>
      <w:szCs w:val="20"/>
      <w:lang w:eastAsia="cs-CZ"/>
    </w:rPr>
  </w:style>
  <w:style w:type="paragraph" w:styleId="Nadpis1">
    <w:name w:val="heading 1"/>
    <w:aliases w:val="1 Záhlaví"/>
    <w:basedOn w:val="Zhlav"/>
    <w:next w:val="Normln"/>
    <w:link w:val="Nadpis1Char"/>
    <w:qFormat/>
    <w:rsid w:val="0036389F"/>
    <w:pPr>
      <w:jc w:val="right"/>
      <w:outlineLvl w:val="0"/>
    </w:pPr>
    <w:rPr>
      <w:rFonts w:ascii="Arial" w:hAnsi="Arial" w:cs="Arial"/>
      <w:b/>
    </w:rPr>
  </w:style>
  <w:style w:type="paragraph" w:styleId="Nadpis2">
    <w:name w:val="heading 2"/>
    <w:aliases w:val="2 Nadpis 1"/>
    <w:basedOn w:val="Normln"/>
    <w:next w:val="Normln"/>
    <w:link w:val="Nadpis2Char"/>
    <w:qFormat/>
    <w:rsid w:val="0036389F"/>
    <w:pPr>
      <w:keepNext/>
      <w:numPr>
        <w:numId w:val="1"/>
      </w:numPr>
      <w:spacing w:before="240"/>
      <w:ind w:left="714" w:hanging="357"/>
      <w:jc w:val="center"/>
      <w:outlineLvl w:val="1"/>
    </w:pPr>
    <w:rPr>
      <w:rFonts w:ascii="Arial" w:hAnsi="Arial" w:cs="Arial"/>
      <w:b/>
      <w:sz w:val="24"/>
      <w:szCs w:val="24"/>
      <w:u w:val="single"/>
    </w:rPr>
  </w:style>
  <w:style w:type="paragraph" w:styleId="Nadpis3">
    <w:name w:val="heading 3"/>
    <w:aliases w:val="3 Text 1"/>
    <w:basedOn w:val="Zkladntext"/>
    <w:next w:val="Normln"/>
    <w:link w:val="Nadpis3Char"/>
    <w:qFormat/>
    <w:rsid w:val="0036389F"/>
    <w:pPr>
      <w:spacing w:before="240"/>
      <w:outlineLvl w:val="2"/>
    </w:pPr>
    <w:rPr>
      <w:sz w:val="20"/>
      <w:szCs w:val="20"/>
    </w:rPr>
  </w:style>
  <w:style w:type="paragraph" w:styleId="Nadpis4">
    <w:name w:val="heading 4"/>
    <w:aliases w:val="4 Nadpis 1.0"/>
    <w:basedOn w:val="Normln"/>
    <w:next w:val="Normln"/>
    <w:link w:val="Nadpis4Char"/>
    <w:qFormat/>
    <w:rsid w:val="0036389F"/>
    <w:pPr>
      <w:keepNext/>
      <w:numPr>
        <w:ilvl w:val="3"/>
        <w:numId w:val="2"/>
      </w:numPr>
      <w:tabs>
        <w:tab w:val="clear" w:pos="1432"/>
        <w:tab w:val="num" w:pos="864"/>
      </w:tabs>
      <w:spacing w:before="240" w:after="60"/>
      <w:ind w:left="864"/>
      <w:outlineLvl w:val="3"/>
    </w:pPr>
    <w:rPr>
      <w:rFonts w:ascii="Arial" w:hAnsi="Arial"/>
      <w:b/>
    </w:rPr>
  </w:style>
  <w:style w:type="paragraph" w:styleId="Nadpis5">
    <w:name w:val="heading 5"/>
    <w:aliases w:val="5 Text 2"/>
    <w:basedOn w:val="Normln"/>
    <w:next w:val="Normln"/>
    <w:link w:val="Nadpis5Char"/>
    <w:qFormat/>
    <w:rsid w:val="0036389F"/>
    <w:pPr>
      <w:numPr>
        <w:numId w:val="3"/>
      </w:numPr>
      <w:jc w:val="both"/>
      <w:outlineLvl w:val="4"/>
    </w:pPr>
    <w:rPr>
      <w:rFonts w:ascii="Arial" w:hAnsi="Arial"/>
      <w:sz w:val="18"/>
      <w:szCs w:val="18"/>
      <w:lang w:val="x-none" w:eastAsia="x-none"/>
    </w:rPr>
  </w:style>
  <w:style w:type="paragraph" w:styleId="Nadpis6">
    <w:name w:val="heading 6"/>
    <w:aliases w:val="6 Komentář"/>
    <w:basedOn w:val="Nadpis5"/>
    <w:next w:val="Normln"/>
    <w:link w:val="Nadpis6Char"/>
    <w:qFormat/>
    <w:rsid w:val="0036389F"/>
    <w:pPr>
      <w:numPr>
        <w:numId w:val="0"/>
      </w:numPr>
      <w:ind w:firstLine="128"/>
      <w:outlineLvl w:val="5"/>
    </w:pPr>
  </w:style>
  <w:style w:type="paragraph" w:styleId="Nadpis7">
    <w:name w:val="heading 7"/>
    <w:aliases w:val="7 Typ"/>
    <w:basedOn w:val="Normln"/>
    <w:next w:val="Normln"/>
    <w:link w:val="Nadpis7Char"/>
    <w:qFormat/>
    <w:rsid w:val="0036389F"/>
    <w:pPr>
      <w:jc w:val="center"/>
      <w:outlineLvl w:val="6"/>
    </w:pPr>
    <w:rPr>
      <w:rFonts w:ascii="Arial" w:hAnsi="Arial"/>
      <w:b/>
      <w:sz w:val="18"/>
      <w:szCs w:val="18"/>
      <w:lang w:val="x-none" w:eastAsia="x-none"/>
    </w:rPr>
  </w:style>
  <w:style w:type="paragraph" w:styleId="Nadpis8">
    <w:name w:val="heading 8"/>
    <w:aliases w:val="9 Zápatí"/>
    <w:basedOn w:val="Nadpis5"/>
    <w:next w:val="Normln"/>
    <w:link w:val="Nadpis8Char"/>
    <w:qFormat/>
    <w:rsid w:val="0036389F"/>
    <w:pPr>
      <w:numPr>
        <w:numId w:val="0"/>
      </w:numPr>
      <w:outlineLvl w:val="7"/>
    </w:pPr>
    <w:rPr>
      <w:sz w:val="16"/>
      <w:szCs w:val="16"/>
    </w:rPr>
  </w:style>
  <w:style w:type="paragraph" w:styleId="Nadpis9">
    <w:name w:val="heading 9"/>
    <w:aliases w:val="8 Odpověď"/>
    <w:basedOn w:val="Normln"/>
    <w:next w:val="Normln"/>
    <w:link w:val="Nadpis9Char"/>
    <w:qFormat/>
    <w:rsid w:val="0036389F"/>
    <w:pPr>
      <w:outlineLvl w:val="8"/>
    </w:pPr>
    <w:rPr>
      <w:rFonts w:ascii="Arial" w:hAnsi="Arial"/>
      <w:b/>
      <w:sz w:val="18"/>
      <w:szCs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1 Záhlaví Char"/>
    <w:basedOn w:val="Standardnpsmoodstavce"/>
    <w:link w:val="Nadpis1"/>
    <w:rsid w:val="0036389F"/>
    <w:rPr>
      <w:rFonts w:ascii="Arial" w:eastAsia="Times New Roman" w:hAnsi="Arial" w:cs="Arial"/>
      <w:b/>
      <w:sz w:val="20"/>
      <w:szCs w:val="20"/>
      <w:lang w:eastAsia="cs-CZ"/>
    </w:rPr>
  </w:style>
  <w:style w:type="character" w:customStyle="1" w:styleId="Nadpis2Char">
    <w:name w:val="Nadpis 2 Char"/>
    <w:aliases w:val="2 Nadpis 1 Char"/>
    <w:basedOn w:val="Standardnpsmoodstavce"/>
    <w:link w:val="Nadpis2"/>
    <w:rsid w:val="0036389F"/>
    <w:rPr>
      <w:rFonts w:ascii="Arial" w:eastAsia="Times New Roman" w:hAnsi="Arial" w:cs="Arial"/>
      <w:b/>
      <w:sz w:val="24"/>
      <w:szCs w:val="24"/>
      <w:u w:val="single"/>
      <w:lang w:eastAsia="cs-CZ"/>
    </w:rPr>
  </w:style>
  <w:style w:type="character" w:customStyle="1" w:styleId="Nadpis3Char">
    <w:name w:val="Nadpis 3 Char"/>
    <w:aliases w:val="3 Text 1 Char"/>
    <w:basedOn w:val="Standardnpsmoodstavce"/>
    <w:link w:val="Nadpis3"/>
    <w:rsid w:val="0036389F"/>
    <w:rPr>
      <w:rFonts w:ascii="Arial" w:eastAsia="Times New Roman" w:hAnsi="Arial" w:cs="Arial"/>
      <w:sz w:val="20"/>
      <w:szCs w:val="20"/>
      <w:lang w:eastAsia="cs-CZ"/>
    </w:rPr>
  </w:style>
  <w:style w:type="character" w:customStyle="1" w:styleId="Nadpis4Char">
    <w:name w:val="Nadpis 4 Char"/>
    <w:aliases w:val="4 Nadpis 1.0 Char"/>
    <w:basedOn w:val="Standardnpsmoodstavce"/>
    <w:link w:val="Nadpis4"/>
    <w:rsid w:val="0036389F"/>
    <w:rPr>
      <w:rFonts w:ascii="Arial" w:eastAsia="Times New Roman" w:hAnsi="Arial" w:cs="Times New Roman"/>
      <w:b/>
      <w:sz w:val="20"/>
      <w:szCs w:val="20"/>
      <w:lang w:eastAsia="cs-CZ"/>
    </w:rPr>
  </w:style>
  <w:style w:type="character" w:customStyle="1" w:styleId="Nadpis5Char">
    <w:name w:val="Nadpis 5 Char"/>
    <w:aliases w:val="5 Text 2 Char"/>
    <w:basedOn w:val="Standardnpsmoodstavce"/>
    <w:link w:val="Nadpis5"/>
    <w:rsid w:val="0036389F"/>
    <w:rPr>
      <w:rFonts w:ascii="Arial" w:eastAsia="Times New Roman" w:hAnsi="Arial" w:cs="Times New Roman"/>
      <w:sz w:val="18"/>
      <w:szCs w:val="18"/>
      <w:lang w:val="x-none" w:eastAsia="x-none"/>
    </w:rPr>
  </w:style>
  <w:style w:type="character" w:customStyle="1" w:styleId="Nadpis6Char">
    <w:name w:val="Nadpis 6 Char"/>
    <w:aliases w:val="6 Komentář Char"/>
    <w:basedOn w:val="Standardnpsmoodstavce"/>
    <w:link w:val="Nadpis6"/>
    <w:rsid w:val="0036389F"/>
    <w:rPr>
      <w:rFonts w:ascii="Arial" w:eastAsia="Times New Roman" w:hAnsi="Arial" w:cs="Times New Roman"/>
      <w:sz w:val="18"/>
      <w:szCs w:val="18"/>
      <w:lang w:val="x-none" w:eastAsia="x-none"/>
    </w:rPr>
  </w:style>
  <w:style w:type="character" w:customStyle="1" w:styleId="Nadpis7Char">
    <w:name w:val="Nadpis 7 Char"/>
    <w:aliases w:val="7 Typ Char"/>
    <w:basedOn w:val="Standardnpsmoodstavce"/>
    <w:link w:val="Nadpis7"/>
    <w:rsid w:val="0036389F"/>
    <w:rPr>
      <w:rFonts w:ascii="Arial" w:eastAsia="Times New Roman" w:hAnsi="Arial" w:cs="Times New Roman"/>
      <w:b/>
      <w:sz w:val="18"/>
      <w:szCs w:val="18"/>
      <w:lang w:val="x-none" w:eastAsia="x-none"/>
    </w:rPr>
  </w:style>
  <w:style w:type="character" w:customStyle="1" w:styleId="Nadpis8Char">
    <w:name w:val="Nadpis 8 Char"/>
    <w:aliases w:val="9 Zápatí Char"/>
    <w:basedOn w:val="Standardnpsmoodstavce"/>
    <w:link w:val="Nadpis8"/>
    <w:rsid w:val="0036389F"/>
    <w:rPr>
      <w:rFonts w:ascii="Arial" w:eastAsia="Times New Roman" w:hAnsi="Arial" w:cs="Times New Roman"/>
      <w:sz w:val="16"/>
      <w:szCs w:val="16"/>
      <w:lang w:val="x-none" w:eastAsia="x-none"/>
    </w:rPr>
  </w:style>
  <w:style w:type="character" w:customStyle="1" w:styleId="Nadpis9Char">
    <w:name w:val="Nadpis 9 Char"/>
    <w:aliases w:val="8 Odpověď Char"/>
    <w:basedOn w:val="Standardnpsmoodstavce"/>
    <w:link w:val="Nadpis9"/>
    <w:rsid w:val="0036389F"/>
    <w:rPr>
      <w:rFonts w:ascii="Arial" w:eastAsia="Times New Roman" w:hAnsi="Arial" w:cs="Times New Roman"/>
      <w:b/>
      <w:sz w:val="18"/>
      <w:szCs w:val="18"/>
      <w:lang w:val="x-none" w:eastAsia="x-none"/>
    </w:rPr>
  </w:style>
  <w:style w:type="paragraph" w:styleId="Zkladntext3">
    <w:name w:val="Body Text 3"/>
    <w:basedOn w:val="Normln"/>
    <w:link w:val="Zkladntext3Char"/>
    <w:rsid w:val="0036389F"/>
    <w:pPr>
      <w:jc w:val="both"/>
    </w:pPr>
  </w:style>
  <w:style w:type="character" w:customStyle="1" w:styleId="Zkladntext3Char">
    <w:name w:val="Základní text 3 Char"/>
    <w:basedOn w:val="Standardnpsmoodstavce"/>
    <w:link w:val="Zkladntext3"/>
    <w:rsid w:val="0036389F"/>
    <w:rPr>
      <w:rFonts w:ascii="Times New Roman" w:eastAsia="Times New Roman" w:hAnsi="Times New Roman" w:cs="Times New Roman"/>
      <w:sz w:val="20"/>
      <w:szCs w:val="20"/>
      <w:lang w:eastAsia="cs-CZ"/>
    </w:rPr>
  </w:style>
  <w:style w:type="paragraph" w:styleId="Zkladntext">
    <w:name w:val="Body Text"/>
    <w:basedOn w:val="Normln"/>
    <w:link w:val="ZkladntextChar"/>
    <w:rsid w:val="0036389F"/>
    <w:pPr>
      <w:jc w:val="both"/>
    </w:pPr>
    <w:rPr>
      <w:rFonts w:ascii="Arial" w:hAnsi="Arial" w:cs="Arial"/>
      <w:sz w:val="18"/>
      <w:szCs w:val="18"/>
    </w:rPr>
  </w:style>
  <w:style w:type="character" w:customStyle="1" w:styleId="ZkladntextChar">
    <w:name w:val="Základní text Char"/>
    <w:basedOn w:val="Standardnpsmoodstavce"/>
    <w:link w:val="Zkladntext"/>
    <w:rsid w:val="0036389F"/>
    <w:rPr>
      <w:rFonts w:ascii="Arial" w:eastAsia="Times New Roman" w:hAnsi="Arial" w:cs="Arial"/>
      <w:sz w:val="18"/>
      <w:szCs w:val="18"/>
      <w:lang w:eastAsia="cs-CZ"/>
    </w:rPr>
  </w:style>
  <w:style w:type="paragraph" w:styleId="Zhlav">
    <w:name w:val="header"/>
    <w:basedOn w:val="Normln"/>
    <w:link w:val="ZhlavChar"/>
    <w:uiPriority w:val="99"/>
    <w:rsid w:val="0036389F"/>
    <w:pPr>
      <w:tabs>
        <w:tab w:val="center" w:pos="4536"/>
        <w:tab w:val="right" w:pos="9072"/>
      </w:tabs>
    </w:pPr>
  </w:style>
  <w:style w:type="character" w:customStyle="1" w:styleId="ZhlavChar">
    <w:name w:val="Záhlaví Char"/>
    <w:basedOn w:val="Standardnpsmoodstavce"/>
    <w:link w:val="Zhlav"/>
    <w:uiPriority w:val="99"/>
    <w:rsid w:val="0036389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36389F"/>
    <w:pPr>
      <w:tabs>
        <w:tab w:val="center" w:pos="4536"/>
        <w:tab w:val="right" w:pos="9072"/>
      </w:tabs>
    </w:pPr>
  </w:style>
  <w:style w:type="character" w:customStyle="1" w:styleId="ZpatChar">
    <w:name w:val="Zápatí Char"/>
    <w:basedOn w:val="Standardnpsmoodstavce"/>
    <w:link w:val="Zpat"/>
    <w:uiPriority w:val="99"/>
    <w:rsid w:val="0036389F"/>
    <w:rPr>
      <w:rFonts w:ascii="Times New Roman" w:eastAsia="Times New Roman" w:hAnsi="Times New Roman" w:cs="Times New Roman"/>
      <w:sz w:val="20"/>
      <w:szCs w:val="20"/>
      <w:lang w:eastAsia="cs-CZ"/>
    </w:rPr>
  </w:style>
  <w:style w:type="character" w:styleId="slostrnky">
    <w:name w:val="page number"/>
    <w:basedOn w:val="Standardnpsmoodstavce"/>
    <w:rsid w:val="0036389F"/>
  </w:style>
  <w:style w:type="paragraph" w:styleId="Textbubliny">
    <w:name w:val="Balloon Text"/>
    <w:basedOn w:val="Normln"/>
    <w:link w:val="TextbublinyChar"/>
    <w:semiHidden/>
    <w:rsid w:val="0036389F"/>
    <w:rPr>
      <w:rFonts w:ascii="Tahoma" w:hAnsi="Tahoma" w:cs="Tahoma"/>
      <w:sz w:val="16"/>
      <w:szCs w:val="16"/>
    </w:rPr>
  </w:style>
  <w:style w:type="character" w:customStyle="1" w:styleId="TextbublinyChar">
    <w:name w:val="Text bubliny Char"/>
    <w:basedOn w:val="Standardnpsmoodstavce"/>
    <w:link w:val="Textbubliny"/>
    <w:semiHidden/>
    <w:rsid w:val="0036389F"/>
    <w:rPr>
      <w:rFonts w:ascii="Tahoma" w:eastAsia="Times New Roman" w:hAnsi="Tahoma" w:cs="Tahoma"/>
      <w:sz w:val="16"/>
      <w:szCs w:val="16"/>
      <w:lang w:eastAsia="cs-CZ"/>
    </w:rPr>
  </w:style>
  <w:style w:type="character" w:styleId="Odkaznakoment">
    <w:name w:val="annotation reference"/>
    <w:rsid w:val="0036389F"/>
    <w:rPr>
      <w:sz w:val="16"/>
      <w:szCs w:val="16"/>
    </w:rPr>
  </w:style>
  <w:style w:type="paragraph" w:styleId="Textkomente">
    <w:name w:val="annotation text"/>
    <w:basedOn w:val="Normln"/>
    <w:link w:val="TextkomenteChar"/>
    <w:uiPriority w:val="99"/>
    <w:rsid w:val="0036389F"/>
  </w:style>
  <w:style w:type="character" w:customStyle="1" w:styleId="TextkomenteChar">
    <w:name w:val="Text komentáře Char"/>
    <w:basedOn w:val="Standardnpsmoodstavce"/>
    <w:link w:val="Textkomente"/>
    <w:uiPriority w:val="99"/>
    <w:rsid w:val="003638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36389F"/>
    <w:rPr>
      <w:b/>
      <w:bCs/>
      <w:lang w:val="x-none" w:eastAsia="x-none"/>
    </w:rPr>
  </w:style>
  <w:style w:type="character" w:customStyle="1" w:styleId="PedmtkomenteChar">
    <w:name w:val="Předmět komentáře Char"/>
    <w:basedOn w:val="TextkomenteChar"/>
    <w:link w:val="Pedmtkomente"/>
    <w:rsid w:val="0036389F"/>
    <w:rPr>
      <w:rFonts w:ascii="Times New Roman" w:eastAsia="Times New Roman" w:hAnsi="Times New Roman" w:cs="Times New Roman"/>
      <w:b/>
      <w:bCs/>
      <w:sz w:val="20"/>
      <w:szCs w:val="20"/>
      <w:lang w:val="x-none" w:eastAsia="x-none"/>
    </w:rPr>
  </w:style>
  <w:style w:type="paragraph" w:styleId="Podnadpis">
    <w:name w:val="Subtitle"/>
    <w:aliases w:val="Tabulka"/>
    <w:basedOn w:val="Normln"/>
    <w:next w:val="Normln"/>
    <w:link w:val="PodnadpisChar"/>
    <w:qFormat/>
    <w:rsid w:val="0036389F"/>
    <w:pPr>
      <w:numPr>
        <w:ilvl w:val="2"/>
        <w:numId w:val="4"/>
      </w:numPr>
      <w:ind w:left="720"/>
    </w:pPr>
    <w:rPr>
      <w:rFonts w:ascii="Arial" w:hAnsi="Arial"/>
      <w:b/>
      <w:lang w:val="x-none" w:eastAsia="x-none"/>
    </w:rPr>
  </w:style>
  <w:style w:type="character" w:customStyle="1" w:styleId="PodnadpisChar">
    <w:name w:val="Podnadpis Char"/>
    <w:aliases w:val="Tabulka Char"/>
    <w:basedOn w:val="Standardnpsmoodstavce"/>
    <w:link w:val="Podnadpis"/>
    <w:rsid w:val="0036389F"/>
    <w:rPr>
      <w:rFonts w:ascii="Arial" w:eastAsia="Times New Roman" w:hAnsi="Arial" w:cs="Times New Roman"/>
      <w:b/>
      <w:sz w:val="20"/>
      <w:szCs w:val="20"/>
      <w:lang w:val="x-none" w:eastAsia="x-none"/>
    </w:rPr>
  </w:style>
  <w:style w:type="paragraph" w:styleId="Odstavecseseznamem">
    <w:name w:val="List Paragraph"/>
    <w:basedOn w:val="Normln"/>
    <w:uiPriority w:val="34"/>
    <w:qFormat/>
    <w:rsid w:val="0036389F"/>
    <w:pPr>
      <w:ind w:left="708"/>
    </w:pPr>
  </w:style>
  <w:style w:type="paragraph" w:styleId="Normlnweb">
    <w:name w:val="Normal (Web)"/>
    <w:basedOn w:val="Normln"/>
    <w:uiPriority w:val="99"/>
    <w:rsid w:val="0036389F"/>
    <w:pPr>
      <w:spacing w:before="100" w:beforeAutospacing="1" w:after="100" w:afterAutospacing="1"/>
    </w:pPr>
    <w:rPr>
      <w:sz w:val="24"/>
      <w:szCs w:val="24"/>
    </w:rPr>
  </w:style>
  <w:style w:type="paragraph" w:styleId="Textvbloku">
    <w:name w:val="Block Text"/>
    <w:basedOn w:val="Normln"/>
    <w:unhideWhenUsed/>
    <w:rsid w:val="0036389F"/>
    <w:pPr>
      <w:tabs>
        <w:tab w:val="left" w:pos="567"/>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570" w:right="454"/>
      <w:jc w:val="both"/>
    </w:pPr>
    <w:rPr>
      <w:sz w:val="24"/>
    </w:rPr>
  </w:style>
  <w:style w:type="paragraph" w:customStyle="1" w:styleId="4Nadpis20">
    <w:name w:val="4 Nadpis 2.0"/>
    <w:basedOn w:val="Nadpis4"/>
    <w:qFormat/>
    <w:rsid w:val="0036389F"/>
    <w:pPr>
      <w:numPr>
        <w:ilvl w:val="0"/>
        <w:numId w:val="5"/>
      </w:numPr>
      <w:tabs>
        <w:tab w:val="left" w:pos="851"/>
      </w:tabs>
      <w:ind w:left="851" w:hanging="851"/>
    </w:pPr>
  </w:style>
  <w:style w:type="paragraph" w:customStyle="1" w:styleId="4Nadpis30">
    <w:name w:val="4 Nadpis 3.0"/>
    <w:basedOn w:val="4Nadpis20"/>
    <w:qFormat/>
    <w:rsid w:val="0036389F"/>
    <w:pPr>
      <w:numPr>
        <w:numId w:val="6"/>
      </w:numPr>
      <w:ind w:left="851" w:hanging="851"/>
    </w:pPr>
  </w:style>
  <w:style w:type="table" w:styleId="Mkatabulky">
    <w:name w:val="Table Grid"/>
    <w:basedOn w:val="Normlntabulka"/>
    <w:uiPriority w:val="59"/>
    <w:rsid w:val="0097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267822"/>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291471">
      <w:bodyDiv w:val="1"/>
      <w:marLeft w:val="0"/>
      <w:marRight w:val="0"/>
      <w:marTop w:val="0"/>
      <w:marBottom w:val="0"/>
      <w:divBdr>
        <w:top w:val="none" w:sz="0" w:space="0" w:color="auto"/>
        <w:left w:val="none" w:sz="0" w:space="0" w:color="auto"/>
        <w:bottom w:val="none" w:sz="0" w:space="0" w:color="auto"/>
        <w:right w:val="none" w:sz="0" w:space="0" w:color="auto"/>
      </w:divBdr>
      <w:divsChild>
        <w:div w:id="246889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6334</Words>
  <Characters>37371</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5</cp:revision>
  <cp:lastPrinted>2025-06-06T11:45:00Z</cp:lastPrinted>
  <dcterms:created xsi:type="dcterms:W3CDTF">2025-05-27T20:43:00Z</dcterms:created>
  <dcterms:modified xsi:type="dcterms:W3CDTF">2025-06-06T11:45:00Z</dcterms:modified>
</cp:coreProperties>
</file>